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48" w:rsidRPr="008D2148" w:rsidRDefault="008D2148" w:rsidP="008D2148">
      <w:pPr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>РЕКОМЕНДАЦИИ для родителей по пожарной безопасности</w:t>
      </w:r>
    </w:p>
    <w:p w:rsidR="008D2148" w:rsidRDefault="008D2148" w:rsidP="008D2148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</w:p>
    <w:p w:rsidR="008D2148" w:rsidRDefault="008D2148" w:rsidP="008D2148">
      <w:pPr>
        <w:jc w:val="center"/>
        <w:rPr>
          <w:rFonts w:ascii="Times New Roman" w:hAnsi="Times New Roman" w:cs="Times New Roman"/>
          <w:color w:val="484C51"/>
          <w:sz w:val="24"/>
          <w:szCs w:val="24"/>
        </w:rPr>
      </w:pPr>
      <w:bookmarkStart w:id="0" w:name="_GoBack"/>
      <w:bookmarkEnd w:id="0"/>
      <w:r w:rsidRPr="008D2148">
        <w:rPr>
          <w:rFonts w:ascii="Times New Roman" w:hAnsi="Times New Roman" w:cs="Times New Roman"/>
          <w:color w:val="484C51"/>
          <w:sz w:val="24"/>
          <w:szCs w:val="24"/>
        </w:rPr>
        <w:t>УВАЖАЕМЫЕ РОДИТЕЛИ!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>В целях вашей безопасности и безопасности ваших детей, как можно чаще беседуйте с ними о том, как себя вести в чрезвычайных ситуациях, в том числе при пожаре.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 Пожары очень опасны. При пожаре могут сгореть вещи, квартира и даже целый дом.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Но главное, что при пожаре могут погибнуть люди.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Но главное избегайте потенциальную опасность - ПОЖАРА!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Не забывайте с детьми повторять правила пожарной безопасности!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Вопросы, на которые каждый ребёнок должен знать ответы: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1. Что нужно знать, если возник пожар в квартире?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2. Можно ли играть со спичками и зажигалками?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3. Чем можно тушить пожар?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4. Можно ли самостоятельно пользоваться розеткой?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5. Знать единый номер экстренных оперативных служб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6. Главное правило при любой опасности (не поддаваться панике)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7. Можно ли без взрослых пользоваться свечами?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8. Можно ли трогать приборы мокрыми руками?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В СЛУЧАЕ ВОЗНИКНОВЕНИЯ ПОЖАРА, ЕСЛИ ВЗРОСЛЫХ НЕТ ДОМА, ДЕТИ ДОЛЖНЫ ДЕЙСТВОВАТЬ СЛЕДУЮЩИМ ОБРАЗОМ: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1. Если огонь небольшой можно попробовать сразу же затушить его, набросив на него плотную ткань, одеяло или вылить кастрюлю воды.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2. Если огонь сразу не погас, немедленно убегайте из дома в безопасное место. И только после этого позвоните в пожарную охрану или попросите об этом соседей.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3. Если не можете убежать из горящей квартиры, сразу же позвоните, сообщите пожарным точный адрес и номер своей квартиры. После этого зовите из окна на помощь соседей или прохожих.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>
        <w:rPr>
          <w:rFonts w:ascii="Times New Roman" w:hAnsi="Times New Roman" w:cs="Times New Roman"/>
          <w:color w:val="484C51"/>
          <w:sz w:val="24"/>
          <w:szCs w:val="24"/>
        </w:rPr>
        <w:t>4</w:t>
      </w:r>
      <w:r w:rsidRPr="008D2148">
        <w:rPr>
          <w:rFonts w:ascii="Times New Roman" w:hAnsi="Times New Roman" w:cs="Times New Roman"/>
          <w:color w:val="484C51"/>
          <w:sz w:val="24"/>
          <w:szCs w:val="24"/>
        </w:rPr>
        <w:t>. При пожаре дым гораздо опаснее огня. Если чувствуете, что задыхаетесь, опуститесь на корточки или подвигайтесь к выходу ползком: внизу дыма меньше.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5. Нельзя прятаться в ванну, под шкаф, нужно выбегать из квартиры.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6. При пожаре никогда не садитесь в лифт. Он может отключиться, и вы задохнётесь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7. Ожидая приезда пожарных, не теряйте головы и не выпрыгивайте из окна.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8. Когда приедут пожарные, во всём их слушайтесь и не бойтесь. Они лучше знают, как вас спасти. </w:t>
      </w:r>
    </w:p>
    <w:p w:rsidR="008D2148" w:rsidRPr="008D2148" w:rsidRDefault="008D2148" w:rsidP="008D2148">
      <w:pPr>
        <w:jc w:val="center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>2. Спички - не игрушка, а огонь - не забава!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lastRenderedPageBreak/>
        <w:t xml:space="preserve"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организовать досуг детей.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>Чтобы ребенок не скучал, следует дать ему какое-нибудь задание: подсказать тему игры, подобрать нужные игрушки.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 xml:space="preserve">Дети должны запомнить свой адрес и телефон пожарной охраны (телефон 112), чтобы при необходимости вызвать помощь.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Школьники, особенно мальчики младших классов, любят применять в играх спички и огнеопасные предметы. Между тем каждому школьнику хорошо известно, что с огнем нужно обращаться осторожно.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>Наиболее распространены у школьников игры, связанные с разведением костров. Их опасность заключается в том, что ребята часто самостоятельно разводят костры вблизи строений и в лесу; увлекшись игрой, дети забывают потушить костер, и тогда раздуваемые ветром искры разлетаются на большое расстояние. Хотя об этом говорят и пишут, все же из года в год случаются трагедии.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 Не менее распространена «стрельба» из металлических трубок, заполненных порохом или серой, счищаемых со спичечных головок. От такой шалости до беды — один шаг. От сильного давления газов металлическая трубка может разогреваться. Осколочные ранения, ожоги и пожары при попадании горящей серы на горючие материалы — таковы возможные последствия.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Много неприятностей приносят бумажные голуби или самолетики, которых с подожженными «хвостами» бросают с балконов верхних этажей. Эти далеко не безобидные игрушки могут вызвать серьезные пожары.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Часто, подражая взрослым, дети начинают украдкой курить, выбирая для этого такие места, где можно надежно спрятаться от взрослых. При появлении родителей или педагогов они стремятся скрыть свой проступок — бросают непотушенную сигарету куда попало, не думая, что может произойти пожар.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lastRenderedPageBreak/>
        <w:t xml:space="preserve">Где и как дети проводят свой досуг, с кем они дружат, какими играми увлекаются — эти вопросы должны быть предметом постоянного внимания родителей.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Нередко пожары возникают от неумелого обращения школьников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 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8D2148" w:rsidRPr="008D2148" w:rsidRDefault="008D2148" w:rsidP="008D2148">
      <w:pPr>
        <w:jc w:val="both"/>
        <w:rPr>
          <w:rFonts w:ascii="Times New Roman" w:hAnsi="Times New Roman" w:cs="Times New Roman"/>
          <w:b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b/>
          <w:color w:val="484C51"/>
          <w:sz w:val="24"/>
          <w:szCs w:val="24"/>
        </w:rPr>
        <w:t>Меры по предупреждению пожаров от шалости детей: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Не оставлять на виду спички, зажигалки;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>
        <w:rPr>
          <w:rFonts w:ascii="Times New Roman" w:hAnsi="Times New Roman" w:cs="Times New Roman"/>
          <w:color w:val="484C51"/>
          <w:sz w:val="24"/>
          <w:szCs w:val="24"/>
        </w:rPr>
        <w:t>Н</w:t>
      </w: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е позволять детям покупать спички, сигареты;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Следить за времяпрепровождением детей; </w:t>
      </w:r>
    </w:p>
    <w:p w:rsidR="008D2148" w:rsidRDefault="008D2148" w:rsidP="008D2148">
      <w:pPr>
        <w:jc w:val="both"/>
        <w:rPr>
          <w:rFonts w:ascii="Times New Roman" w:hAnsi="Times New Roman" w:cs="Times New Roman"/>
          <w:color w:val="484C51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По возможности не оставлять детей без присмотра; </w:t>
      </w:r>
    </w:p>
    <w:p w:rsidR="00C17AED" w:rsidRPr="008D2148" w:rsidRDefault="008D2148" w:rsidP="008D2148">
      <w:pPr>
        <w:rPr>
          <w:rFonts w:ascii="Times New Roman" w:hAnsi="Times New Roman" w:cs="Times New Roman"/>
          <w:sz w:val="24"/>
          <w:szCs w:val="24"/>
        </w:rPr>
      </w:pPr>
      <w:r w:rsidRPr="008D2148">
        <w:rPr>
          <w:rFonts w:ascii="Times New Roman" w:hAnsi="Times New Roman" w:cs="Times New Roman"/>
          <w:color w:val="484C51"/>
          <w:sz w:val="24"/>
          <w:szCs w:val="24"/>
        </w:rPr>
        <w:t xml:space="preserve">Не позволять маленьким детям наблюдать за нагревательными приборами и пользоваться газовыми </w:t>
      </w:r>
      <w:proofErr w:type="gramStart"/>
      <w:r w:rsidRPr="008D2148">
        <w:rPr>
          <w:rFonts w:ascii="Times New Roman" w:hAnsi="Times New Roman" w:cs="Times New Roman"/>
          <w:color w:val="484C51"/>
          <w:sz w:val="24"/>
          <w:szCs w:val="24"/>
        </w:rPr>
        <w:t>плитами.</w:t>
      </w:r>
      <w:r w:rsidRPr="008D2148">
        <w:rPr>
          <w:rFonts w:ascii="Times New Roman" w:hAnsi="Times New Roman" w:cs="Times New Roman"/>
          <w:color w:val="484C51"/>
          <w:sz w:val="24"/>
          <w:szCs w:val="24"/>
        </w:rPr>
        <w:br/>
      </w:r>
      <w:r w:rsidRPr="008D2148">
        <w:rPr>
          <w:rFonts w:ascii="Times New Roman" w:hAnsi="Times New Roman" w:cs="Times New Roman"/>
          <w:color w:val="484C51"/>
          <w:sz w:val="24"/>
          <w:szCs w:val="24"/>
        </w:rPr>
        <w:br/>
      </w:r>
      <w:proofErr w:type="gramEnd"/>
    </w:p>
    <w:sectPr w:rsidR="00C17AED" w:rsidRPr="008D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B7"/>
    <w:rsid w:val="00001CB7"/>
    <w:rsid w:val="008D2148"/>
    <w:rsid w:val="00C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2C0C-8FBB-44CF-930C-1E6E94B5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UID</cp:lastModifiedBy>
  <cp:revision>3</cp:revision>
  <dcterms:created xsi:type="dcterms:W3CDTF">2020-05-15T08:01:00Z</dcterms:created>
  <dcterms:modified xsi:type="dcterms:W3CDTF">2020-05-15T08:12:00Z</dcterms:modified>
</cp:coreProperties>
</file>