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8D" w:rsidRDefault="0095328D" w:rsidP="0095328D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родителей.</w:t>
      </w:r>
    </w:p>
    <w:p w:rsidR="0095328D" w:rsidRDefault="0095328D" w:rsidP="0095328D">
      <w:pPr>
        <w:ind w:firstLine="709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Профилактика жестокого обращения</w:t>
      </w:r>
    </w:p>
    <w:bookmarkEnd w:id="0"/>
    <w:p w:rsidR="0095328D" w:rsidRDefault="0095328D" w:rsidP="0095328D">
      <w:pPr>
        <w:ind w:firstLine="709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 xml:space="preserve"> детьми в семье.</w:t>
      </w:r>
    </w:p>
    <w:p w:rsidR="0095328D" w:rsidRDefault="0095328D" w:rsidP="0095328D">
      <w:pPr>
        <w:ind w:firstLine="709"/>
        <w:jc w:val="center"/>
        <w:rPr>
          <w:b/>
          <w:i/>
          <w:sz w:val="28"/>
          <w:szCs w:val="28"/>
        </w:rPr>
      </w:pPr>
    </w:p>
    <w:p w:rsidR="0095328D" w:rsidRDefault="0095328D" w:rsidP="0095328D">
      <w:pPr>
        <w:ind w:firstLine="709"/>
        <w:jc w:val="both"/>
      </w:pPr>
      <w:r>
        <w:t>Жестокое обращение с детьми — действия (или бездействие)</w:t>
      </w:r>
    </w:p>
    <w:p w:rsidR="0095328D" w:rsidRDefault="0095328D" w:rsidP="0095328D">
      <w:pPr>
        <w:ind w:firstLine="709"/>
        <w:jc w:val="both"/>
      </w:pPr>
      <w:proofErr w:type="gramStart"/>
      <w:r>
        <w:t>родителей</w:t>
      </w:r>
      <w:proofErr w:type="gramEnd"/>
      <w:r>
        <w:t>, наносящее ущерб физическому или психическому</w:t>
      </w:r>
    </w:p>
    <w:p w:rsidR="0095328D" w:rsidRDefault="0095328D" w:rsidP="0095328D">
      <w:pPr>
        <w:ind w:firstLine="709"/>
        <w:jc w:val="both"/>
      </w:pPr>
      <w:proofErr w:type="gramStart"/>
      <w:r>
        <w:t>здоровью</w:t>
      </w:r>
      <w:proofErr w:type="gramEnd"/>
      <w:r>
        <w:t xml:space="preserve"> ребенка.</w:t>
      </w:r>
    </w:p>
    <w:p w:rsidR="0095328D" w:rsidRDefault="0095328D" w:rsidP="0095328D">
      <w:pPr>
        <w:ind w:firstLine="709"/>
        <w:jc w:val="both"/>
      </w:pPr>
      <w:r>
        <w:t>Жестокое обращение не сводится только к избиению. Не менее</w:t>
      </w:r>
    </w:p>
    <w:p w:rsidR="0095328D" w:rsidRDefault="0095328D" w:rsidP="0095328D">
      <w:pPr>
        <w:ind w:firstLine="709"/>
        <w:jc w:val="both"/>
      </w:pPr>
      <w:proofErr w:type="gramStart"/>
      <w:r>
        <w:t>травмирующими</w:t>
      </w:r>
      <w:proofErr w:type="gramEnd"/>
      <w:r>
        <w:t xml:space="preserve"> могут быть насмешки, оскорбления, унижающие</w:t>
      </w:r>
    </w:p>
    <w:p w:rsidR="0095328D" w:rsidRDefault="0095328D" w:rsidP="0095328D">
      <w:pPr>
        <w:ind w:firstLine="709"/>
        <w:jc w:val="both"/>
      </w:pPr>
      <w:proofErr w:type="gramStart"/>
      <w:r>
        <w:t>сравнения</w:t>
      </w:r>
      <w:proofErr w:type="gramEnd"/>
      <w:r>
        <w:t>, необоснованная критика. Кроме того, это может быть</w:t>
      </w:r>
    </w:p>
    <w:p w:rsidR="0095328D" w:rsidRDefault="0095328D" w:rsidP="0095328D">
      <w:pPr>
        <w:ind w:firstLine="709"/>
        <w:jc w:val="both"/>
      </w:pPr>
      <w:proofErr w:type="gramStart"/>
      <w:r>
        <w:t>отвержение</w:t>
      </w:r>
      <w:proofErr w:type="gramEnd"/>
      <w:r>
        <w:t>, холодность, оставление без психологической и моральной</w:t>
      </w:r>
    </w:p>
    <w:p w:rsidR="0095328D" w:rsidRDefault="0095328D" w:rsidP="0095328D">
      <w:pPr>
        <w:ind w:firstLine="709"/>
        <w:jc w:val="both"/>
      </w:pPr>
      <w:proofErr w:type="gramStart"/>
      <w:r>
        <w:t>поддержки</w:t>
      </w:r>
      <w:proofErr w:type="gramEnd"/>
      <w:r>
        <w:t>.</w:t>
      </w:r>
    </w:p>
    <w:p w:rsidR="0095328D" w:rsidRDefault="0095328D" w:rsidP="0095328D">
      <w:pPr>
        <w:ind w:firstLine="709"/>
        <w:jc w:val="both"/>
      </w:pPr>
      <w:r>
        <w:t>Конвенция о правах ребенка.</w:t>
      </w:r>
    </w:p>
    <w:p w:rsidR="0095328D" w:rsidRDefault="0095328D" w:rsidP="0095328D">
      <w:pPr>
        <w:ind w:firstLine="709"/>
        <w:jc w:val="both"/>
      </w:pPr>
      <w:r>
        <w:t>Статьей 19 Конвенции установлена необходимость защиты прав</w:t>
      </w:r>
    </w:p>
    <w:p w:rsidR="0095328D" w:rsidRDefault="0095328D" w:rsidP="0095328D">
      <w:pPr>
        <w:ind w:firstLine="709"/>
        <w:jc w:val="both"/>
      </w:pPr>
      <w:proofErr w:type="gramStart"/>
      <w:r>
        <w:t>ребенка</w:t>
      </w:r>
      <w:proofErr w:type="gramEnd"/>
      <w:r>
        <w:t xml:space="preserve"> от всех форм физического или психического насилия,</w:t>
      </w:r>
    </w:p>
    <w:p w:rsidR="0095328D" w:rsidRDefault="0095328D" w:rsidP="0095328D">
      <w:pPr>
        <w:ind w:firstLine="709"/>
        <w:jc w:val="both"/>
      </w:pPr>
      <w:proofErr w:type="gramStart"/>
      <w:r>
        <w:t>оскорбления</w:t>
      </w:r>
      <w:proofErr w:type="gramEnd"/>
      <w:r>
        <w:t xml:space="preserve"> или злоупотребления, отсутствия заботы или небрежного</w:t>
      </w:r>
    </w:p>
    <w:p w:rsidR="0095328D" w:rsidRDefault="0095328D" w:rsidP="0095328D">
      <w:pPr>
        <w:ind w:firstLine="709"/>
        <w:jc w:val="both"/>
      </w:pPr>
      <w:proofErr w:type="gramStart"/>
      <w:r>
        <w:t>обращения</w:t>
      </w:r>
      <w:proofErr w:type="gramEnd"/>
      <w:r>
        <w:t>, грубого обращения или эксплуатации.</w:t>
      </w:r>
    </w:p>
    <w:p w:rsidR="0095328D" w:rsidRDefault="0095328D" w:rsidP="0095328D">
      <w:pPr>
        <w:ind w:firstLine="709"/>
        <w:jc w:val="both"/>
      </w:pPr>
      <w:r>
        <w:t>Ответственность за жестокое обращение с детьми.</w:t>
      </w:r>
    </w:p>
    <w:p w:rsidR="0095328D" w:rsidRDefault="0095328D" w:rsidP="0095328D">
      <w:pPr>
        <w:ind w:firstLine="709"/>
        <w:jc w:val="both"/>
      </w:pPr>
      <w:r>
        <w:t>Российским законодательством установлено несколько видов</w:t>
      </w:r>
    </w:p>
    <w:p w:rsidR="0095328D" w:rsidRDefault="0095328D" w:rsidP="0095328D">
      <w:pPr>
        <w:ind w:firstLine="709"/>
        <w:jc w:val="both"/>
      </w:pPr>
      <w:proofErr w:type="gramStart"/>
      <w:r>
        <w:t>ответственности</w:t>
      </w:r>
      <w:proofErr w:type="gramEnd"/>
      <w:r>
        <w:t xml:space="preserve"> лиц, допускающих жестокое обращение с ребенком.</w:t>
      </w:r>
    </w:p>
    <w:p w:rsidR="0095328D" w:rsidRDefault="0095328D" w:rsidP="0095328D">
      <w:pPr>
        <w:ind w:firstLine="709"/>
        <w:jc w:val="both"/>
      </w:pPr>
      <w:r>
        <w:t>Административная ответственность. Кодексом РФ об</w:t>
      </w:r>
    </w:p>
    <w:p w:rsidR="0095328D" w:rsidRDefault="0095328D" w:rsidP="0095328D">
      <w:pPr>
        <w:ind w:firstLine="709"/>
        <w:jc w:val="both"/>
      </w:pPr>
      <w:proofErr w:type="gramStart"/>
      <w:r>
        <w:t>административных</w:t>
      </w:r>
      <w:proofErr w:type="gramEnd"/>
      <w:r>
        <w:t xml:space="preserve"> правонарушениях предусмотрена ответственность</w:t>
      </w:r>
    </w:p>
    <w:p w:rsidR="0095328D" w:rsidRDefault="0095328D" w:rsidP="0095328D">
      <w:pPr>
        <w:ind w:firstLine="709"/>
        <w:jc w:val="both"/>
      </w:pPr>
      <w:proofErr w:type="gramStart"/>
      <w:r>
        <w:t>за</w:t>
      </w:r>
      <w:proofErr w:type="gramEnd"/>
      <w:r>
        <w:t xml:space="preserve"> неисполнение или ненадлежащее исполнение обязанностей по</w:t>
      </w:r>
    </w:p>
    <w:p w:rsidR="0095328D" w:rsidRDefault="0095328D" w:rsidP="0095328D">
      <w:pPr>
        <w:ind w:firstLine="709"/>
        <w:jc w:val="both"/>
      </w:pPr>
      <w:proofErr w:type="gramStart"/>
      <w:r>
        <w:t>содержанию</w:t>
      </w:r>
      <w:proofErr w:type="gramEnd"/>
      <w:r>
        <w:t>, воспитанию, обучению, защите прав и интересов</w:t>
      </w:r>
    </w:p>
    <w:p w:rsidR="0095328D" w:rsidRDefault="0095328D" w:rsidP="0095328D">
      <w:pPr>
        <w:ind w:firstLine="709"/>
        <w:jc w:val="both"/>
      </w:pPr>
      <w:proofErr w:type="gramStart"/>
      <w:r>
        <w:t>несовершеннолетних</w:t>
      </w:r>
      <w:proofErr w:type="gramEnd"/>
      <w:r>
        <w:t xml:space="preserve"> — в виде предупреждения или наложения</w:t>
      </w:r>
    </w:p>
    <w:p w:rsidR="0095328D" w:rsidRDefault="0095328D" w:rsidP="0095328D">
      <w:pPr>
        <w:ind w:firstLine="709"/>
        <w:jc w:val="both"/>
      </w:pPr>
      <w:proofErr w:type="gramStart"/>
      <w:r>
        <w:t>административного</w:t>
      </w:r>
      <w:proofErr w:type="gramEnd"/>
      <w:r>
        <w:t xml:space="preserve"> штрафа в размере от ста до пятисот рублей (ст. 5.35</w:t>
      </w:r>
    </w:p>
    <w:p w:rsidR="0095328D" w:rsidRDefault="0095328D" w:rsidP="0095328D">
      <w:pPr>
        <w:ind w:firstLine="709"/>
        <w:jc w:val="both"/>
      </w:pPr>
      <w:r>
        <w:t>КАП РФ).</w:t>
      </w:r>
    </w:p>
    <w:p w:rsidR="0095328D" w:rsidRDefault="0095328D" w:rsidP="0095328D">
      <w:pPr>
        <w:ind w:firstLine="709"/>
        <w:jc w:val="both"/>
      </w:pPr>
      <w:r>
        <w:t>Уголовная ответственность. Российское уголовное законодательство</w:t>
      </w:r>
    </w:p>
    <w:p w:rsidR="0095328D" w:rsidRDefault="0095328D" w:rsidP="0095328D">
      <w:pPr>
        <w:ind w:firstLine="709"/>
        <w:jc w:val="both"/>
      </w:pPr>
      <w:proofErr w:type="gramStart"/>
      <w:r>
        <w:t>предусматривает</w:t>
      </w:r>
      <w:proofErr w:type="gramEnd"/>
      <w:r>
        <w:t xml:space="preserve"> ответственность за все виды физического и</w:t>
      </w:r>
    </w:p>
    <w:p w:rsidR="0095328D" w:rsidRDefault="0095328D" w:rsidP="0095328D">
      <w:pPr>
        <w:ind w:firstLine="709"/>
        <w:jc w:val="both"/>
      </w:pPr>
      <w:proofErr w:type="gramStart"/>
      <w:r>
        <w:t>сексуального</w:t>
      </w:r>
      <w:proofErr w:type="gramEnd"/>
      <w:r>
        <w:t xml:space="preserve"> насилия над детьми, а также по ряду статей — за</w:t>
      </w:r>
    </w:p>
    <w:p w:rsidR="0095328D" w:rsidRDefault="0095328D" w:rsidP="0095328D">
      <w:pPr>
        <w:ind w:firstLine="709"/>
        <w:jc w:val="both"/>
      </w:pPr>
      <w:proofErr w:type="gramStart"/>
      <w:r>
        <w:t>психическое</w:t>
      </w:r>
      <w:proofErr w:type="gramEnd"/>
      <w:r>
        <w:t xml:space="preserve"> насилие и за пренебрежение основными потребностями</w:t>
      </w:r>
    </w:p>
    <w:p w:rsidR="0095328D" w:rsidRDefault="0095328D" w:rsidP="0095328D">
      <w:pPr>
        <w:ind w:firstLine="709"/>
        <w:jc w:val="both"/>
      </w:pPr>
      <w:proofErr w:type="gramStart"/>
      <w:r>
        <w:t>детей</w:t>
      </w:r>
      <w:proofErr w:type="gramEnd"/>
      <w:r>
        <w:t>, отсутствие заботы о них.</w:t>
      </w:r>
    </w:p>
    <w:p w:rsidR="0095328D" w:rsidRDefault="0095328D" w:rsidP="0095328D">
      <w:pPr>
        <w:ind w:firstLine="709"/>
        <w:jc w:val="both"/>
      </w:pPr>
      <w:r>
        <w:t>Гражданско-правовая ответственность. Жестокое обращение с</w:t>
      </w:r>
    </w:p>
    <w:p w:rsidR="0095328D" w:rsidRDefault="0095328D" w:rsidP="0095328D">
      <w:pPr>
        <w:ind w:firstLine="709"/>
        <w:jc w:val="both"/>
      </w:pPr>
      <w:proofErr w:type="gramStart"/>
      <w:r>
        <w:t>ребенком</w:t>
      </w:r>
      <w:proofErr w:type="gramEnd"/>
      <w:r>
        <w:t xml:space="preserve"> может послужить основанием для привлечения родителей</w:t>
      </w:r>
    </w:p>
    <w:p w:rsidR="0095328D" w:rsidRDefault="0095328D" w:rsidP="0095328D">
      <w:pPr>
        <w:ind w:firstLine="709"/>
        <w:jc w:val="both"/>
      </w:pPr>
      <w:r>
        <w:t>(</w:t>
      </w:r>
      <w:proofErr w:type="gramStart"/>
      <w:r>
        <w:t>лиц</w:t>
      </w:r>
      <w:proofErr w:type="gramEnd"/>
      <w:r>
        <w:t>, их заменяющих) к ответственности в соответствии с семейным</w:t>
      </w:r>
    </w:p>
    <w:p w:rsidR="0095328D" w:rsidRDefault="0095328D" w:rsidP="0095328D">
      <w:pPr>
        <w:ind w:firstLine="709"/>
        <w:jc w:val="both"/>
      </w:pPr>
      <w:proofErr w:type="gramStart"/>
      <w:r>
        <w:t>законодательством</w:t>
      </w:r>
      <w:proofErr w:type="gramEnd"/>
      <w:r>
        <w:t>.</w:t>
      </w:r>
    </w:p>
    <w:p w:rsidR="0095328D" w:rsidRDefault="0095328D" w:rsidP="0095328D">
      <w:pPr>
        <w:ind w:firstLine="709"/>
        <w:jc w:val="both"/>
      </w:pPr>
      <w:r>
        <w:t>Примеры эмоционального, психологического и</w:t>
      </w:r>
    </w:p>
    <w:p w:rsidR="0095328D" w:rsidRDefault="0095328D" w:rsidP="0095328D">
      <w:pPr>
        <w:ind w:firstLine="709"/>
        <w:jc w:val="both"/>
      </w:pPr>
      <w:proofErr w:type="gramStart"/>
      <w:r>
        <w:t>экономического</w:t>
      </w:r>
      <w:proofErr w:type="gramEnd"/>
      <w:r>
        <w:t xml:space="preserve"> насилия:</w:t>
      </w:r>
    </w:p>
    <w:p w:rsidR="0095328D" w:rsidRDefault="0095328D" w:rsidP="0095328D">
      <w:pPr>
        <w:ind w:firstLine="709"/>
        <w:jc w:val="both"/>
      </w:pPr>
      <w:r>
        <w:t>• ему внушают страх с помощью действий, жестов, взглядов;</w:t>
      </w:r>
    </w:p>
    <w:p w:rsidR="0095328D" w:rsidRDefault="0095328D" w:rsidP="0095328D">
      <w:pPr>
        <w:ind w:firstLine="709"/>
        <w:jc w:val="both"/>
      </w:pPr>
      <w:r>
        <w:t>• используют для запугивания свой рост, возраст;</w:t>
      </w:r>
    </w:p>
    <w:p w:rsidR="0095328D" w:rsidRDefault="0095328D" w:rsidP="0095328D">
      <w:pPr>
        <w:ind w:firstLine="709"/>
        <w:jc w:val="both"/>
      </w:pPr>
      <w:r>
        <w:t>• на него кричат;</w:t>
      </w:r>
    </w:p>
    <w:p w:rsidR="0095328D" w:rsidRDefault="0095328D" w:rsidP="0095328D">
      <w:pPr>
        <w:ind w:firstLine="709"/>
        <w:jc w:val="both"/>
      </w:pPr>
      <w:r>
        <w:t>• унижают достоинство ребенка;</w:t>
      </w:r>
    </w:p>
    <w:p w:rsidR="0095328D" w:rsidRDefault="0095328D" w:rsidP="0095328D">
      <w:pPr>
        <w:ind w:firstLine="709"/>
        <w:jc w:val="both"/>
      </w:pPr>
      <w:r>
        <w:t>• используют обидные прозвища;</w:t>
      </w:r>
    </w:p>
    <w:p w:rsidR="0095328D" w:rsidRDefault="0095328D" w:rsidP="0095328D">
      <w:pPr>
        <w:ind w:firstLine="709"/>
        <w:jc w:val="both"/>
      </w:pPr>
      <w:r>
        <w:t>• не удовлетворяются основные жизненные потребности ребенка;</w:t>
      </w:r>
    </w:p>
    <w:p w:rsidR="0095328D" w:rsidRDefault="0095328D" w:rsidP="0095328D">
      <w:pPr>
        <w:ind w:firstLine="709"/>
        <w:jc w:val="both"/>
      </w:pPr>
      <w:r>
        <w:t>• ребенок используется как средство экономического торга при разводе.</w:t>
      </w:r>
    </w:p>
    <w:p w:rsidR="0095328D" w:rsidRDefault="0095328D" w:rsidP="0095328D">
      <w:pPr>
        <w:ind w:firstLine="709"/>
        <w:jc w:val="both"/>
      </w:pPr>
      <w:r>
        <w:t>Формы эмоционального, психологического и экономического насилия</w:t>
      </w:r>
    </w:p>
    <w:p w:rsidR="0095328D" w:rsidRDefault="0095328D" w:rsidP="0095328D">
      <w:pPr>
        <w:ind w:firstLine="709"/>
        <w:jc w:val="both"/>
      </w:pPr>
      <w:proofErr w:type="gramStart"/>
      <w:r>
        <w:t>часто</w:t>
      </w:r>
      <w:proofErr w:type="gramEnd"/>
      <w:r>
        <w:t xml:space="preserve"> возводятся в ранг "системы воспитания", и бывает очень трудно</w:t>
      </w:r>
    </w:p>
    <w:p w:rsidR="0095328D" w:rsidRDefault="0095328D" w:rsidP="0095328D">
      <w:pPr>
        <w:ind w:firstLine="709"/>
        <w:jc w:val="both"/>
      </w:pPr>
      <w:proofErr w:type="gramStart"/>
      <w:r>
        <w:t>скорректировать</w:t>
      </w:r>
      <w:proofErr w:type="gramEnd"/>
      <w:r>
        <w:t xml:space="preserve"> такую позицию людей, долг которых - забота,</w:t>
      </w:r>
    </w:p>
    <w:p w:rsidR="0095328D" w:rsidRDefault="0095328D" w:rsidP="0095328D">
      <w:pPr>
        <w:ind w:firstLine="709"/>
        <w:jc w:val="both"/>
      </w:pPr>
      <w:proofErr w:type="gramStart"/>
      <w:r>
        <w:t>защита</w:t>
      </w:r>
      <w:proofErr w:type="gramEnd"/>
      <w:r>
        <w:t>, опека, руководство, помощь и товарищество (это то, что</w:t>
      </w:r>
    </w:p>
    <w:p w:rsidR="0095328D" w:rsidRDefault="0095328D" w:rsidP="0095328D">
      <w:pPr>
        <w:ind w:firstLine="709"/>
        <w:jc w:val="both"/>
      </w:pPr>
      <w:proofErr w:type="gramStart"/>
      <w:r>
        <w:t>должно</w:t>
      </w:r>
      <w:proofErr w:type="gramEnd"/>
      <w:r>
        <w:t xml:space="preserve"> вкладываться в понятие "воспитание").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 xml:space="preserve">                              Уважаемые папы и мамы!</w:t>
      </w:r>
    </w:p>
    <w:p w:rsidR="0095328D" w:rsidRDefault="0095328D" w:rsidP="0095328D">
      <w:pPr>
        <w:ind w:firstLine="709"/>
        <w:jc w:val="both"/>
      </w:pPr>
      <w:r>
        <w:t xml:space="preserve">В жизни человек встречается не только с добром, но и со злом, </w:t>
      </w:r>
      <w:proofErr w:type="spellStart"/>
      <w:r>
        <w:t>приоб</w:t>
      </w:r>
      <w:proofErr w:type="spellEnd"/>
      <w:r>
        <w:t>-</w:t>
      </w:r>
    </w:p>
    <w:p w:rsidR="0095328D" w:rsidRDefault="0095328D" w:rsidP="0095328D">
      <w:pPr>
        <w:ind w:firstLine="709"/>
        <w:jc w:val="both"/>
      </w:pPr>
      <w:proofErr w:type="spellStart"/>
      <w:proofErr w:type="gramStart"/>
      <w:r>
        <w:lastRenderedPageBreak/>
        <w:t>ретает</w:t>
      </w:r>
      <w:proofErr w:type="spellEnd"/>
      <w:proofErr w:type="gramEnd"/>
      <w:r>
        <w:t xml:space="preserve"> не только положительный, но и отрицательный опыт.</w:t>
      </w:r>
    </w:p>
    <w:p w:rsidR="0095328D" w:rsidRDefault="0095328D" w:rsidP="0095328D">
      <w:pPr>
        <w:ind w:firstLine="709"/>
        <w:jc w:val="both"/>
      </w:pPr>
      <w:r>
        <w:t>Добро лечит сердце, зло ранит тело и душу, оставляя рубцы и шрамы на</w:t>
      </w:r>
    </w:p>
    <w:p w:rsidR="0095328D" w:rsidRDefault="0095328D" w:rsidP="0095328D">
      <w:pPr>
        <w:ind w:firstLine="709"/>
        <w:jc w:val="both"/>
      </w:pPr>
      <w:proofErr w:type="gramStart"/>
      <w:r>
        <w:t>всю</w:t>
      </w:r>
      <w:proofErr w:type="gramEnd"/>
      <w:r>
        <w:t xml:space="preserve"> оставшуюся жизнь.</w:t>
      </w:r>
    </w:p>
    <w:p w:rsidR="0095328D" w:rsidRDefault="0095328D" w:rsidP="0095328D">
      <w:pPr>
        <w:ind w:firstLine="709"/>
        <w:jc w:val="both"/>
      </w:pP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Запомните эти простые правила в нашей непростой жизни: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1. Воспитывайте в ребенке привычку рассказывать вам не только о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своих</w:t>
      </w:r>
      <w:proofErr w:type="gramEnd"/>
      <w:r>
        <w:rPr>
          <w:b/>
        </w:rPr>
        <w:t xml:space="preserve"> достижениях, но и о тревогах, сомнениях, страхах.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 xml:space="preserve">2. Каждую трудную ситуацию не оставляйте без внимания, </w:t>
      </w:r>
      <w:proofErr w:type="spellStart"/>
      <w:r>
        <w:rPr>
          <w:b/>
        </w:rPr>
        <w:t>анализи</w:t>
      </w:r>
      <w:proofErr w:type="spellEnd"/>
      <w:r>
        <w:rPr>
          <w:b/>
        </w:rPr>
        <w:t>-</w:t>
      </w:r>
    </w:p>
    <w:p w:rsidR="0095328D" w:rsidRDefault="0095328D" w:rsidP="0095328D">
      <w:pPr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руйте</w:t>
      </w:r>
      <w:proofErr w:type="spellEnd"/>
      <w:proofErr w:type="gramEnd"/>
      <w:r>
        <w:rPr>
          <w:b/>
        </w:rPr>
        <w:t xml:space="preserve"> вместе с ним.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3. Обсуждайте с ребенком примеры находчивости и мужества людей,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сумевших</w:t>
      </w:r>
      <w:proofErr w:type="gramEnd"/>
      <w:r>
        <w:rPr>
          <w:b/>
        </w:rPr>
        <w:t xml:space="preserve"> выйти из трудной жизненной ситуации.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 xml:space="preserve">4. Не иронизируйте над </w:t>
      </w:r>
      <w:proofErr w:type="gramStart"/>
      <w:r>
        <w:rPr>
          <w:b/>
        </w:rPr>
        <w:t>ребенком ,</w:t>
      </w:r>
      <w:proofErr w:type="gramEnd"/>
      <w:r>
        <w:rPr>
          <w:b/>
        </w:rPr>
        <w:t xml:space="preserve"> если в какой-то ситуации он ока-</w:t>
      </w:r>
    </w:p>
    <w:p w:rsidR="0095328D" w:rsidRDefault="0095328D" w:rsidP="0095328D">
      <w:pPr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зался</w:t>
      </w:r>
      <w:proofErr w:type="spellEnd"/>
      <w:proofErr w:type="gramEnd"/>
      <w:r>
        <w:rPr>
          <w:b/>
        </w:rPr>
        <w:t xml:space="preserve"> слабым физически и морально. Помогите ему и поддержите его,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укажите</w:t>
      </w:r>
      <w:proofErr w:type="gramEnd"/>
      <w:r>
        <w:rPr>
          <w:b/>
        </w:rPr>
        <w:t xml:space="preserve"> возможные пути решения возникшей проблемы.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5. Если кто-либо из числа ваших знакомых и друзей вызывает у вас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опасения</w:t>
      </w:r>
      <w:proofErr w:type="gramEnd"/>
      <w:r>
        <w:rPr>
          <w:b/>
        </w:rPr>
        <w:t xml:space="preserve"> в отношении вашего ребенка, проверьте свои сомнения и не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общайтесь</w:t>
      </w:r>
      <w:proofErr w:type="gramEnd"/>
      <w:r>
        <w:rPr>
          <w:b/>
        </w:rPr>
        <w:t xml:space="preserve"> больше с этим человеком.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 xml:space="preserve">6. Не опаздывайте с ответами на вопросы вашего ребенка по </w:t>
      </w:r>
      <w:proofErr w:type="spellStart"/>
      <w:r>
        <w:rPr>
          <w:b/>
        </w:rPr>
        <w:t>различ</w:t>
      </w:r>
      <w:proofErr w:type="spellEnd"/>
      <w:r>
        <w:rPr>
          <w:b/>
        </w:rPr>
        <w:t>-</w:t>
      </w:r>
    </w:p>
    <w:p w:rsidR="0095328D" w:rsidRDefault="0095328D" w:rsidP="0095328D">
      <w:pPr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ным</w:t>
      </w:r>
      <w:proofErr w:type="spellEnd"/>
      <w:proofErr w:type="gramEnd"/>
      <w:r>
        <w:rPr>
          <w:b/>
        </w:rPr>
        <w:t xml:space="preserve"> проблемам физиологии, иначе на них могут ответить другие люди.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7. Постарайтесь сделать так, чтобы ребенок с раннего детства проявлял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ответственность</w:t>
      </w:r>
      <w:proofErr w:type="gramEnd"/>
      <w:r>
        <w:rPr>
          <w:b/>
        </w:rPr>
        <w:t xml:space="preserve"> за свои поступки и за принятие решений.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8. Учите ребенка предвидеть последствия своих поступков,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Сформируйте у него потребность ставить вопрос типа: что будет,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если?...</w:t>
      </w:r>
      <w:proofErr w:type="gramEnd"/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9. Не обсуждайте при ребенке то, что произошло, тем более с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посторонними</w:t>
      </w:r>
      <w:proofErr w:type="gramEnd"/>
      <w:r>
        <w:rPr>
          <w:b/>
        </w:rPr>
        <w:t xml:space="preserve"> и чужими людьми.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10. Не формируйте у своего ребенка комплекс вины за случившееся.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11. Не позволяйте другим людям выражать вашему ребенку сочувствие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жалость. Это формирует принятие им установки, что он не такой, как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все</w:t>
      </w:r>
      <w:proofErr w:type="gramEnd"/>
      <w:r>
        <w:rPr>
          <w:b/>
        </w:rPr>
        <w:t>.</w:t>
      </w:r>
    </w:p>
    <w:p w:rsidR="0095328D" w:rsidRDefault="0095328D" w:rsidP="0095328D">
      <w:pPr>
        <w:ind w:firstLine="709"/>
        <w:jc w:val="both"/>
        <w:rPr>
          <w:b/>
        </w:rPr>
      </w:pPr>
      <w:r>
        <w:rPr>
          <w:b/>
        </w:rPr>
        <w:t>12. Дайте возможность своему ребенку проговорить с вами самую</w:t>
      </w:r>
    </w:p>
    <w:p w:rsidR="0095328D" w:rsidRDefault="0095328D" w:rsidP="0095328D">
      <w:pPr>
        <w:ind w:firstLine="709"/>
        <w:jc w:val="both"/>
        <w:rPr>
          <w:b/>
        </w:rPr>
      </w:pPr>
      <w:proofErr w:type="gramStart"/>
      <w:r>
        <w:rPr>
          <w:b/>
        </w:rPr>
        <w:t>трудную</w:t>
      </w:r>
      <w:proofErr w:type="gramEnd"/>
      <w:r>
        <w:rPr>
          <w:b/>
        </w:rPr>
        <w:t xml:space="preserve"> ситуацию до конца и без остатка. Это поможет ему </w:t>
      </w:r>
      <w:proofErr w:type="spellStart"/>
      <w:r>
        <w:rPr>
          <w:b/>
        </w:rPr>
        <w:t>осво</w:t>
      </w:r>
      <w:proofErr w:type="spellEnd"/>
      <w:r>
        <w:rPr>
          <w:b/>
        </w:rPr>
        <w:t>-</w:t>
      </w:r>
    </w:p>
    <w:p w:rsidR="0095328D" w:rsidRDefault="0095328D" w:rsidP="0095328D">
      <w:pPr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бодиться</w:t>
      </w:r>
      <w:proofErr w:type="spellEnd"/>
      <w:proofErr w:type="gramEnd"/>
      <w:r>
        <w:rPr>
          <w:b/>
        </w:rPr>
        <w:t xml:space="preserve"> от груза вины и ответственности.</w:t>
      </w:r>
    </w:p>
    <w:p w:rsidR="0095328D" w:rsidRDefault="0095328D" w:rsidP="0095328D">
      <w:pPr>
        <w:ind w:firstLine="709"/>
        <w:jc w:val="both"/>
        <w:rPr>
          <w:b/>
        </w:rPr>
      </w:pPr>
    </w:p>
    <w:p w:rsidR="0095328D" w:rsidRDefault="0095328D" w:rsidP="0095328D">
      <w:pPr>
        <w:ind w:firstLine="709"/>
        <w:jc w:val="both"/>
        <w:rPr>
          <w:b/>
          <w:i/>
          <w:sz w:val="28"/>
          <w:szCs w:val="28"/>
        </w:rPr>
      </w:pPr>
    </w:p>
    <w:p w:rsidR="008F05D9" w:rsidRDefault="0095328D"/>
    <w:sectPr w:rsidR="008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1D"/>
    <w:rsid w:val="000E4074"/>
    <w:rsid w:val="002D52AE"/>
    <w:rsid w:val="0095328D"/>
    <w:rsid w:val="00A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49EE-B4D1-44D3-96D0-8811CA39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2020-04-18T18:39:00Z</dcterms:created>
  <dcterms:modified xsi:type="dcterms:W3CDTF">2020-04-18T18:39:00Z</dcterms:modified>
</cp:coreProperties>
</file>