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B9" w:rsidRDefault="001435B9" w:rsidP="001435B9">
      <w:pPr>
        <w:shd w:val="clear" w:color="auto" w:fill="FFFFFF"/>
        <w:ind w:left="1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</w:t>
      </w: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</w:rPr>
      </w:pPr>
      <w:bookmarkStart w:id="0" w:name="_GoBack"/>
      <w:bookmarkEnd w:id="0"/>
      <w:r w:rsidRPr="005A3B58">
        <w:rPr>
          <w:b/>
          <w:bCs/>
          <w:color w:val="000000"/>
        </w:rPr>
        <w:t xml:space="preserve">Действия по антитеррористической безопасности и защите </w:t>
      </w:r>
      <w:proofErr w:type="gramStart"/>
      <w:r w:rsidRPr="005A3B58">
        <w:rPr>
          <w:b/>
          <w:bCs/>
          <w:color w:val="000000"/>
        </w:rPr>
        <w:t>обучающи</w:t>
      </w:r>
      <w:r w:rsidRPr="005A3B58">
        <w:rPr>
          <w:b/>
          <w:bCs/>
          <w:color w:val="000000"/>
        </w:rPr>
        <w:t>х</w:t>
      </w:r>
      <w:r w:rsidRPr="005A3B58">
        <w:rPr>
          <w:b/>
          <w:bCs/>
          <w:color w:val="000000"/>
        </w:rPr>
        <w:t>ся</w:t>
      </w:r>
      <w:proofErr w:type="gramEnd"/>
    </w:p>
    <w:p w:rsidR="001435B9" w:rsidRPr="005A3B58" w:rsidRDefault="001435B9" w:rsidP="001435B9">
      <w:pPr>
        <w:ind w:left="19"/>
        <w:jc w:val="both"/>
      </w:pP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Постоянно проводить разъясни</w:t>
      </w:r>
      <w:r w:rsidRPr="005A3B58">
        <w:rPr>
          <w:color w:val="000000"/>
        </w:rPr>
        <w:softHyphen/>
        <w:t>тельную работу, направленную на повышение организованности и бд</w:t>
      </w:r>
      <w:r w:rsidRPr="005A3B58">
        <w:rPr>
          <w:color w:val="000000"/>
        </w:rPr>
        <w:t>и</w:t>
      </w:r>
      <w:r w:rsidRPr="005A3B58">
        <w:rPr>
          <w:color w:val="000000"/>
        </w:rPr>
        <w:t>тельности, готовности к действиям в чрезвычайных ситуациях, усилению взаимодействия с правоохранительными о</w:t>
      </w:r>
      <w:r w:rsidRPr="005A3B58">
        <w:rPr>
          <w:color w:val="000000"/>
        </w:rPr>
        <w:t>р</w:t>
      </w:r>
      <w:r w:rsidRPr="005A3B58">
        <w:rPr>
          <w:color w:val="000000"/>
        </w:rPr>
        <w:t>ганами.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Вход в здание школы посетителей осуществлять при наличии докуме</w:t>
      </w:r>
      <w:r w:rsidRPr="005A3B58">
        <w:rPr>
          <w:color w:val="000000"/>
        </w:rPr>
        <w:t>н</w:t>
      </w:r>
      <w:r w:rsidRPr="005A3B58">
        <w:rPr>
          <w:color w:val="000000"/>
        </w:rPr>
        <w:t>тов, удостоверяющих лич</w:t>
      </w:r>
      <w:r w:rsidRPr="005A3B58">
        <w:rPr>
          <w:color w:val="000000"/>
        </w:rPr>
        <w:softHyphen/>
        <w:t>ность, с регистрацией в журнале учета посетителей, который должен находиться на посту охраны. В период провед</w:t>
      </w:r>
      <w:r w:rsidRPr="005A3B58">
        <w:rPr>
          <w:color w:val="000000"/>
        </w:rPr>
        <w:t>е</w:t>
      </w:r>
      <w:r w:rsidRPr="005A3B58">
        <w:rPr>
          <w:color w:val="000000"/>
        </w:rPr>
        <w:t>ния школьных занятий входные двери должны быть за</w:t>
      </w:r>
      <w:r w:rsidRPr="005A3B58">
        <w:rPr>
          <w:color w:val="000000"/>
        </w:rPr>
        <w:softHyphen/>
        <w:t>крыты.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Дежурный администратор школы обязан</w:t>
      </w:r>
      <w:r w:rsidRPr="005A3B58">
        <w:rPr>
          <w:color w:val="000000"/>
        </w:rPr>
        <w:t xml:space="preserve"> регист</w:t>
      </w:r>
      <w:r w:rsidRPr="005A3B58">
        <w:rPr>
          <w:color w:val="000000"/>
        </w:rPr>
        <w:softHyphen/>
        <w:t>рировать в журнале посещения</w:t>
      </w:r>
      <w:r w:rsidRPr="005A3B58">
        <w:rPr>
          <w:color w:val="000000"/>
        </w:rPr>
        <w:br/>
        <w:t>всех лиц, прибывающих в школу, указывая их фамилию, имя и отче</w:t>
      </w:r>
      <w:r w:rsidRPr="005A3B58">
        <w:rPr>
          <w:color w:val="000000"/>
        </w:rPr>
        <w:softHyphen/>
        <w:t>ство, н</w:t>
      </w:r>
      <w:r w:rsidRPr="005A3B58">
        <w:rPr>
          <w:color w:val="000000"/>
        </w:rPr>
        <w:t>о</w:t>
      </w:r>
      <w:r w:rsidRPr="005A3B58">
        <w:rPr>
          <w:color w:val="000000"/>
        </w:rPr>
        <w:t>мер документа, удостоверяющего личность, время прибы</w:t>
      </w:r>
      <w:r w:rsidRPr="005A3B58">
        <w:rPr>
          <w:color w:val="000000"/>
        </w:rPr>
        <w:softHyphen/>
        <w:t>тия и время убытия.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Входные двери, где нет постоян</w:t>
      </w:r>
      <w:r w:rsidRPr="005A3B58">
        <w:rPr>
          <w:color w:val="000000"/>
        </w:rPr>
        <w:softHyphen/>
        <w:t>ной охраны, запасные выходы дол</w:t>
      </w:r>
      <w:r w:rsidRPr="005A3B58">
        <w:rPr>
          <w:color w:val="000000"/>
        </w:rPr>
        <w:softHyphen/>
        <w:t>жны быть закрыты и опечатаны.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</w:t>
      </w:r>
      <w:r w:rsidRPr="005A3B58">
        <w:rPr>
          <w:color w:val="000000"/>
        </w:rPr>
        <w:t>а</w:t>
      </w:r>
      <w:r w:rsidRPr="005A3B58">
        <w:rPr>
          <w:color w:val="000000"/>
        </w:rPr>
        <w:t xml:space="preserve">ле. 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5A3B58">
        <w:rPr>
          <w:color w:val="000000"/>
        </w:rPr>
        <w:t>Проводить тренировки по эваку</w:t>
      </w:r>
      <w:r w:rsidRPr="005A3B58">
        <w:rPr>
          <w:color w:val="000000"/>
        </w:rPr>
        <w:softHyphen/>
        <w:t>ации из здания обучающихся и по</w:t>
      </w:r>
      <w:r w:rsidRPr="005A3B58">
        <w:rPr>
          <w:color w:val="000000"/>
        </w:rPr>
        <w:softHyphen/>
        <w:t xml:space="preserve">стоянного состава не реже одного раза в </w:t>
      </w:r>
      <w:r>
        <w:rPr>
          <w:color w:val="000000"/>
        </w:rPr>
        <w:t>пол</w:t>
      </w:r>
      <w:r w:rsidRPr="005A3B58">
        <w:rPr>
          <w:color w:val="000000"/>
        </w:rPr>
        <w:t>год</w:t>
      </w:r>
      <w:r>
        <w:rPr>
          <w:color w:val="000000"/>
        </w:rPr>
        <w:t>а</w:t>
      </w:r>
      <w:r w:rsidRPr="005A3B58">
        <w:rPr>
          <w:color w:val="000000"/>
        </w:rPr>
        <w:t>.</w:t>
      </w:r>
      <w:proofErr w:type="gramEnd"/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</w:t>
      </w:r>
      <w:r w:rsidRPr="005A3B58">
        <w:rPr>
          <w:color w:val="000000"/>
        </w:rPr>
        <w:t>б</w:t>
      </w:r>
      <w:r w:rsidRPr="005A3B58">
        <w:rPr>
          <w:color w:val="000000"/>
        </w:rPr>
        <w:t>но-воспитатель</w:t>
      </w:r>
      <w:r w:rsidRPr="005A3B58">
        <w:rPr>
          <w:color w:val="000000"/>
        </w:rPr>
        <w:softHyphen/>
        <w:t>ной работе – наличие постоянно</w:t>
      </w:r>
      <w:r w:rsidRPr="005A3B58">
        <w:rPr>
          <w:color w:val="000000"/>
        </w:rPr>
        <w:softHyphen/>
        <w:t>го состава и принять меры по их р</w:t>
      </w:r>
      <w:r w:rsidRPr="005A3B58">
        <w:rPr>
          <w:color w:val="000000"/>
        </w:rPr>
        <w:t>о</w:t>
      </w:r>
      <w:r w:rsidRPr="005A3B58">
        <w:rPr>
          <w:color w:val="000000"/>
        </w:rPr>
        <w:t>зыску.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Не допускать стоянки посторон</w:t>
      </w:r>
      <w:r w:rsidRPr="005A3B58">
        <w:rPr>
          <w:color w:val="000000"/>
        </w:rPr>
        <w:softHyphen/>
        <w:t>него транспорта у здания шк</w:t>
      </w:r>
      <w:r w:rsidRPr="005A3B58">
        <w:rPr>
          <w:color w:val="000000"/>
        </w:rPr>
        <w:t>о</w:t>
      </w:r>
      <w:r w:rsidRPr="005A3B58">
        <w:rPr>
          <w:color w:val="000000"/>
        </w:rPr>
        <w:t>лы и</w:t>
      </w:r>
      <w:r w:rsidRPr="005A3B58">
        <w:rPr>
          <w:color w:val="000000"/>
        </w:rPr>
        <w:br/>
        <w:t>прилегающей территории. Вход</w:t>
      </w:r>
      <w:r w:rsidRPr="005A3B58">
        <w:rPr>
          <w:color w:val="000000"/>
        </w:rPr>
        <w:softHyphen/>
        <w:t xml:space="preserve">ные ворота держать закрытыми. </w:t>
      </w:r>
      <w:proofErr w:type="gramStart"/>
      <w:r w:rsidRPr="005A3B58">
        <w:rPr>
          <w:color w:val="000000"/>
        </w:rPr>
        <w:t>О</w:t>
      </w:r>
      <w:proofErr w:type="gramEnd"/>
      <w:r w:rsidRPr="005A3B58">
        <w:rPr>
          <w:color w:val="000000"/>
        </w:rPr>
        <w:t xml:space="preserve"> всех случаях стоянки бесхозного транспорта сообщать в правоохра</w:t>
      </w:r>
      <w:r w:rsidRPr="005A3B58">
        <w:rPr>
          <w:color w:val="000000"/>
        </w:rPr>
        <w:softHyphen/>
        <w:t>нительные орг</w:t>
      </w:r>
      <w:r w:rsidRPr="005A3B58">
        <w:rPr>
          <w:color w:val="000000"/>
        </w:rPr>
        <w:t>а</w:t>
      </w:r>
      <w:r w:rsidRPr="005A3B58">
        <w:rPr>
          <w:color w:val="000000"/>
        </w:rPr>
        <w:t>ны.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появлении у здания и на</w:t>
      </w:r>
      <w:r w:rsidRPr="005A3B58">
        <w:rPr>
          <w:color w:val="000000"/>
        </w:rPr>
        <w:softHyphen/>
        <w:t>хождении длительное время по</w:t>
      </w:r>
      <w:r w:rsidRPr="005A3B58">
        <w:rPr>
          <w:color w:val="000000"/>
        </w:rPr>
        <w:softHyphen/>
      </w:r>
      <w:r w:rsidRPr="005A3B58">
        <w:rPr>
          <w:color w:val="000000"/>
        </w:rPr>
        <w:br/>
        <w:t>сторонних лиц сообщить в право</w:t>
      </w:r>
      <w:r w:rsidRPr="005A3B58">
        <w:rPr>
          <w:color w:val="000000"/>
        </w:rPr>
        <w:softHyphen/>
        <w:t>охранительные органы и усилить пропускной р</w:t>
      </w:r>
      <w:r w:rsidRPr="005A3B58">
        <w:rPr>
          <w:color w:val="000000"/>
        </w:rPr>
        <w:t>е</w:t>
      </w:r>
      <w:r w:rsidRPr="005A3B58">
        <w:rPr>
          <w:color w:val="000000"/>
        </w:rPr>
        <w:t>жим.</w:t>
      </w:r>
    </w:p>
    <w:p w:rsidR="001435B9" w:rsidRPr="005A3B58" w:rsidRDefault="001435B9" w:rsidP="001435B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Научить учащихся способам защиты органов дыхания в задым</w:t>
      </w:r>
      <w:r w:rsidRPr="005A3B58">
        <w:rPr>
          <w:color w:val="000000"/>
        </w:rPr>
        <w:softHyphen/>
        <w:t>ленном п</w:t>
      </w:r>
      <w:r w:rsidRPr="005A3B58">
        <w:rPr>
          <w:color w:val="000000"/>
        </w:rPr>
        <w:t>о</w:t>
      </w:r>
      <w:r w:rsidRPr="005A3B58">
        <w:rPr>
          <w:color w:val="000000"/>
        </w:rPr>
        <w:t>мещении.</w:t>
      </w:r>
    </w:p>
    <w:p w:rsidR="001435B9" w:rsidRPr="005A3B58" w:rsidRDefault="001435B9" w:rsidP="001435B9">
      <w:pPr>
        <w:shd w:val="clear" w:color="auto" w:fill="FFFFFF"/>
        <w:tabs>
          <w:tab w:val="left" w:pos="341"/>
        </w:tabs>
        <w:ind w:left="19"/>
        <w:jc w:val="both"/>
        <w:rPr>
          <w:color w:val="000000"/>
        </w:rPr>
      </w:pP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Информация о взрывных устройствах (далее – ВУ)</w:t>
      </w: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</w:rPr>
      </w:pP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Руководителям образовательного учреждения, сотрудникам охраны, вахтерам, дежурным администраторам необходимо знать основные прин</w:t>
      </w:r>
      <w:r w:rsidRPr="005A3B58">
        <w:rPr>
          <w:color w:val="000000"/>
        </w:rPr>
        <w:softHyphen/>
        <w:t>ципы де</w:t>
      </w:r>
      <w:r w:rsidRPr="005A3B58">
        <w:rPr>
          <w:color w:val="000000"/>
        </w:rPr>
        <w:t>й</w:t>
      </w:r>
      <w:r w:rsidRPr="005A3B58">
        <w:rPr>
          <w:color w:val="000000"/>
        </w:rPr>
        <w:t>ствия ВУ, их внешние при</w:t>
      </w:r>
      <w:r w:rsidRPr="005A3B58">
        <w:rPr>
          <w:color w:val="000000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</w:t>
      </w:r>
      <w:r w:rsidRPr="005A3B58">
        <w:rPr>
          <w:color w:val="000000"/>
        </w:rPr>
        <w:t>е</w:t>
      </w:r>
      <w:r w:rsidRPr="005A3B58">
        <w:rPr>
          <w:color w:val="000000"/>
        </w:rPr>
        <w:t>тов, чтобы эффективно ло</w:t>
      </w:r>
      <w:r w:rsidRPr="005A3B58">
        <w:rPr>
          <w:color w:val="000000"/>
        </w:rPr>
        <w:softHyphen/>
        <w:t>кализовать угрозу, управлять ею и свести к минимуму возможные не</w:t>
      </w:r>
      <w:r w:rsidRPr="005A3B58">
        <w:rPr>
          <w:color w:val="000000"/>
        </w:rPr>
        <w:softHyphen/>
        <w:t>гативные п</w:t>
      </w:r>
      <w:r w:rsidRPr="005A3B58">
        <w:rPr>
          <w:color w:val="000000"/>
        </w:rPr>
        <w:t>о</w:t>
      </w:r>
      <w:r w:rsidRPr="005A3B58">
        <w:rPr>
          <w:color w:val="000000"/>
        </w:rPr>
        <w:t xml:space="preserve">следствия.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ВУ могут быть самыми разнообраз</w:t>
      </w:r>
      <w:r w:rsidRPr="005A3B58">
        <w:rPr>
          <w:color w:val="000000"/>
        </w:rPr>
        <w:softHyphen/>
        <w:t>ными как по внешнему виду, так и по принципу их действия. Н</w:t>
      </w:r>
      <w:r w:rsidRPr="005A3B58">
        <w:rPr>
          <w:color w:val="000000"/>
        </w:rPr>
        <w:t>а</w:t>
      </w:r>
      <w:r w:rsidRPr="005A3B58">
        <w:rPr>
          <w:color w:val="000000"/>
        </w:rPr>
        <w:t>пример, ВУ в виде сумки, кейса, чемодана могут взорваться при попытке сдвинуть их с места, поднять, о</w:t>
      </w:r>
      <w:r w:rsidRPr="005A3B58">
        <w:rPr>
          <w:color w:val="000000"/>
        </w:rPr>
        <w:t>т</w:t>
      </w:r>
      <w:r w:rsidRPr="005A3B58">
        <w:rPr>
          <w:color w:val="000000"/>
        </w:rPr>
        <w:t>крыть.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Взрыв может произойти и в резуль</w:t>
      </w:r>
      <w:r w:rsidRPr="005A3B58">
        <w:rPr>
          <w:color w:val="000000"/>
        </w:rPr>
        <w:softHyphen/>
        <w:t>тате срабатывания какого-либо механ</w:t>
      </w:r>
      <w:r w:rsidRPr="005A3B58">
        <w:rPr>
          <w:color w:val="000000"/>
        </w:rPr>
        <w:t>и</w:t>
      </w:r>
      <w:r w:rsidRPr="005A3B58">
        <w:rPr>
          <w:color w:val="000000"/>
        </w:rPr>
        <w:t>ческого или электромеха</w:t>
      </w:r>
      <w:r w:rsidRPr="005A3B58">
        <w:rPr>
          <w:color w:val="000000"/>
        </w:rPr>
        <w:softHyphen/>
        <w:t>нического взрывателя замедлен</w:t>
      </w:r>
      <w:r w:rsidRPr="005A3B58">
        <w:rPr>
          <w:color w:val="000000"/>
        </w:rPr>
        <w:softHyphen/>
        <w:t>ного действия, без неп</w:t>
      </w:r>
      <w:r w:rsidRPr="005A3B58">
        <w:rPr>
          <w:color w:val="000000"/>
        </w:rPr>
        <w:t>о</w:t>
      </w:r>
      <w:r w:rsidRPr="005A3B58">
        <w:rPr>
          <w:color w:val="000000"/>
        </w:rPr>
        <w:t>средствен</w:t>
      </w:r>
      <w:r w:rsidRPr="005A3B58">
        <w:rPr>
          <w:color w:val="000000"/>
        </w:rPr>
        <w:softHyphen/>
        <w:t>ного воздействия на предмет по истечении заданного времени за</w:t>
      </w:r>
      <w:r w:rsidRPr="005A3B58">
        <w:rPr>
          <w:color w:val="000000"/>
        </w:rPr>
        <w:softHyphen/>
        <w:t>медления.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 xml:space="preserve">Если ВУ имеет </w:t>
      </w:r>
      <w:proofErr w:type="spellStart"/>
      <w:r w:rsidRPr="005A3B58">
        <w:rPr>
          <w:color w:val="000000"/>
        </w:rPr>
        <w:t>радиовзрыватель</w:t>
      </w:r>
      <w:proofErr w:type="spellEnd"/>
      <w:r w:rsidRPr="005A3B58">
        <w:rPr>
          <w:color w:val="000000"/>
        </w:rPr>
        <w:t>, то взрыв также может произойти без контакта с взрывным устрой</w:t>
      </w:r>
      <w:r w:rsidRPr="005A3B58">
        <w:rPr>
          <w:color w:val="000000"/>
        </w:rPr>
        <w:softHyphen/>
        <w:t>ством в любой момент времени по команде, пер</w:t>
      </w:r>
      <w:r w:rsidRPr="005A3B58">
        <w:rPr>
          <w:color w:val="000000"/>
        </w:rPr>
        <w:t>е</w:t>
      </w:r>
      <w:r w:rsidRPr="005A3B58">
        <w:rPr>
          <w:color w:val="000000"/>
        </w:rPr>
        <w:t>данной по радио. Взрыв может быть осуществлен по проводам электровзрывной цепи путем подключения как</w:t>
      </w:r>
      <w:r w:rsidRPr="005A3B58">
        <w:rPr>
          <w:color w:val="000000"/>
        </w:rPr>
        <w:t>о</w:t>
      </w:r>
      <w:r w:rsidRPr="005A3B58">
        <w:rPr>
          <w:color w:val="000000"/>
        </w:rPr>
        <w:t>го-либо источника тока.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Большое распространение полу</w:t>
      </w:r>
      <w:r w:rsidRPr="005A3B58">
        <w:rPr>
          <w:color w:val="000000"/>
        </w:rPr>
        <w:softHyphen/>
        <w:t>чили взрывные устройства, сраба</w:t>
      </w:r>
      <w:r w:rsidRPr="005A3B58">
        <w:rPr>
          <w:color w:val="000000"/>
        </w:rPr>
        <w:softHyphen/>
        <w:t>тывающие при включении радио</w:t>
      </w:r>
      <w:r w:rsidRPr="005A3B58">
        <w:rPr>
          <w:color w:val="000000"/>
        </w:rPr>
        <w:softHyphen/>
        <w:t>приемника, телевизора, электри</w:t>
      </w:r>
      <w:r w:rsidRPr="005A3B58">
        <w:rPr>
          <w:color w:val="000000"/>
        </w:rPr>
        <w:softHyphen/>
        <w:t>ческого фонарика или др</w:t>
      </w:r>
      <w:r w:rsidRPr="005A3B58">
        <w:rPr>
          <w:color w:val="000000"/>
        </w:rPr>
        <w:t>у</w:t>
      </w:r>
      <w:r w:rsidRPr="005A3B58">
        <w:rPr>
          <w:color w:val="000000"/>
        </w:rPr>
        <w:t>гих пред</w:t>
      </w:r>
      <w:r w:rsidRPr="005A3B58">
        <w:rPr>
          <w:color w:val="000000"/>
        </w:rPr>
        <w:softHyphen/>
        <w:t>метов бытовой техники, работаю</w:t>
      </w:r>
      <w:r w:rsidRPr="005A3B58">
        <w:rPr>
          <w:color w:val="000000"/>
        </w:rPr>
        <w:softHyphen/>
        <w:t>щих от электрической сети, акку</w:t>
      </w:r>
      <w:r w:rsidRPr="005A3B58">
        <w:rPr>
          <w:color w:val="000000"/>
        </w:rPr>
        <w:softHyphen/>
        <w:t xml:space="preserve">муляторов или батареек. </w:t>
      </w:r>
      <w:r w:rsidRPr="005A3B58">
        <w:rPr>
          <w:color w:val="000000"/>
        </w:rPr>
        <w:lastRenderedPageBreak/>
        <w:t>Включе</w:t>
      </w:r>
      <w:r w:rsidRPr="005A3B58">
        <w:rPr>
          <w:color w:val="000000"/>
        </w:rPr>
        <w:softHyphen/>
        <w:t>нием этих устройств замыкается электровзры</w:t>
      </w:r>
      <w:r w:rsidRPr="005A3B58">
        <w:rPr>
          <w:color w:val="000000"/>
        </w:rPr>
        <w:t>в</w:t>
      </w:r>
      <w:r w:rsidRPr="005A3B58">
        <w:rPr>
          <w:color w:val="000000"/>
        </w:rPr>
        <w:t>ная сеть, в результа</w:t>
      </w:r>
      <w:r w:rsidRPr="005A3B58">
        <w:rPr>
          <w:color w:val="000000"/>
        </w:rPr>
        <w:softHyphen/>
        <w:t>те чего срабатывает электродето</w:t>
      </w:r>
      <w:r w:rsidRPr="005A3B58">
        <w:rPr>
          <w:color w:val="000000"/>
        </w:rPr>
        <w:softHyphen/>
        <w:t xml:space="preserve">натор или </w:t>
      </w:r>
      <w:proofErr w:type="spellStart"/>
      <w:r w:rsidRPr="005A3B58">
        <w:rPr>
          <w:color w:val="000000"/>
        </w:rPr>
        <w:t>электрозапал</w:t>
      </w:r>
      <w:proofErr w:type="spellEnd"/>
      <w:r w:rsidRPr="005A3B58">
        <w:rPr>
          <w:color w:val="000000"/>
        </w:rPr>
        <w:t xml:space="preserve"> и проис</w:t>
      </w:r>
      <w:r w:rsidRPr="005A3B58">
        <w:rPr>
          <w:color w:val="000000"/>
        </w:rPr>
        <w:softHyphen/>
        <w:t>ходит взрыв заряда взрывчат</w:t>
      </w:r>
      <w:r w:rsidRPr="005A3B58">
        <w:rPr>
          <w:color w:val="000000"/>
        </w:rPr>
        <w:t>о</w:t>
      </w:r>
      <w:r w:rsidRPr="005A3B58">
        <w:rPr>
          <w:color w:val="000000"/>
        </w:rPr>
        <w:t xml:space="preserve">го вещества (далее – </w:t>
      </w:r>
      <w:proofErr w:type="gramStart"/>
      <w:r w:rsidRPr="005A3B58">
        <w:rPr>
          <w:color w:val="000000"/>
        </w:rPr>
        <w:t>ВВ</w:t>
      </w:r>
      <w:proofErr w:type="gramEnd"/>
      <w:r w:rsidRPr="005A3B58">
        <w:rPr>
          <w:color w:val="000000"/>
        </w:rPr>
        <w:t>).</w:t>
      </w:r>
    </w:p>
    <w:p w:rsidR="001435B9" w:rsidRPr="005A3B58" w:rsidRDefault="001435B9" w:rsidP="001435B9">
      <w:pPr>
        <w:shd w:val="clear" w:color="auto" w:fill="FFFFFF"/>
        <w:tabs>
          <w:tab w:val="left" w:pos="341"/>
        </w:tabs>
        <w:ind w:left="19" w:firstLine="701"/>
        <w:jc w:val="both"/>
      </w:pPr>
      <w:r w:rsidRPr="005A3B58">
        <w:rPr>
          <w:color w:val="000000"/>
        </w:rPr>
        <w:t>В автомобиле взрывное устрой</w:t>
      </w:r>
      <w:r w:rsidRPr="005A3B58">
        <w:rPr>
          <w:color w:val="000000"/>
        </w:rPr>
        <w:softHyphen/>
        <w:t>ство может сработать при пово</w:t>
      </w:r>
      <w:r w:rsidRPr="005A3B58">
        <w:rPr>
          <w:color w:val="000000"/>
        </w:rPr>
        <w:softHyphen/>
        <w:t>роте ключа зажигания или даже в тот момент, когда ключ вставляется в замок зажигания, либо включаются потребители энергии (фары, стеклопод</w:t>
      </w:r>
      <w:r w:rsidRPr="005A3B58">
        <w:rPr>
          <w:color w:val="000000"/>
        </w:rPr>
        <w:t>ъ</w:t>
      </w:r>
      <w:r w:rsidRPr="005A3B58">
        <w:rPr>
          <w:color w:val="000000"/>
        </w:rPr>
        <w:t>емники, стек</w:t>
      </w:r>
      <w:r w:rsidRPr="005A3B58">
        <w:rPr>
          <w:color w:val="000000"/>
        </w:rPr>
        <w:softHyphen/>
        <w:t>лоочистители и т.д.). Взрыватель может быть установлен в выхлоп</w:t>
      </w:r>
      <w:r w:rsidRPr="005A3B58">
        <w:rPr>
          <w:color w:val="000000"/>
        </w:rPr>
        <w:softHyphen/>
        <w:t>ной колле</w:t>
      </w:r>
      <w:r w:rsidRPr="005A3B58">
        <w:rPr>
          <w:color w:val="000000"/>
        </w:rPr>
        <w:t>к</w:t>
      </w:r>
      <w:r w:rsidRPr="005A3B58">
        <w:rPr>
          <w:color w:val="000000"/>
        </w:rPr>
        <w:t>тор двигателя, в глу</w:t>
      </w:r>
      <w:r w:rsidRPr="005A3B58">
        <w:rPr>
          <w:color w:val="000000"/>
        </w:rPr>
        <w:softHyphen/>
        <w:t>шитель. При этом замыкание контактов произойдет после на</w:t>
      </w:r>
      <w:r w:rsidRPr="005A3B58">
        <w:rPr>
          <w:color w:val="000000"/>
        </w:rPr>
        <w:softHyphen/>
        <w:t>грева чувствительных элементов взрывателя (ко</w:t>
      </w:r>
      <w:r w:rsidRPr="005A3B58">
        <w:rPr>
          <w:color w:val="000000"/>
        </w:rPr>
        <w:t>н</w:t>
      </w:r>
      <w:r w:rsidRPr="005A3B58">
        <w:rPr>
          <w:color w:val="000000"/>
        </w:rPr>
        <w:t>тактов) до опре</w:t>
      </w:r>
      <w:r w:rsidRPr="005A3B58">
        <w:rPr>
          <w:color w:val="000000"/>
        </w:rPr>
        <w:softHyphen/>
        <w:t>деленной температуры. Могут использоваться также взрывные устройства с часовым механи</w:t>
      </w:r>
      <w:r w:rsidRPr="005A3B58">
        <w:rPr>
          <w:color w:val="000000"/>
        </w:rPr>
        <w:t>з</w:t>
      </w:r>
      <w:r w:rsidRPr="005A3B58">
        <w:rPr>
          <w:color w:val="000000"/>
        </w:rPr>
        <w:t>мом от механических, электромеханических или элект</w:t>
      </w:r>
      <w:r w:rsidRPr="005A3B58">
        <w:rPr>
          <w:color w:val="000000"/>
        </w:rPr>
        <w:softHyphen/>
        <w:t>ронных часов. Такие взрывные ус</w:t>
      </w:r>
      <w:r w:rsidRPr="005A3B58">
        <w:rPr>
          <w:color w:val="000000"/>
        </w:rPr>
        <w:softHyphen/>
        <w:t>тройства в состоянии срабатывать в уст</w:t>
      </w:r>
      <w:r w:rsidRPr="005A3B58">
        <w:rPr>
          <w:color w:val="000000"/>
        </w:rPr>
        <w:t>а</w:t>
      </w:r>
      <w:r w:rsidRPr="005A3B58">
        <w:rPr>
          <w:color w:val="000000"/>
        </w:rPr>
        <w:t>новленное заранее время. При воздействии на взрывное ус</w:t>
      </w:r>
      <w:r w:rsidRPr="005A3B58">
        <w:rPr>
          <w:color w:val="000000"/>
        </w:rPr>
        <w:softHyphen/>
        <w:t>тройство срабатывают натяж</w:t>
      </w:r>
      <w:r w:rsidRPr="005A3B58">
        <w:rPr>
          <w:color w:val="000000"/>
        </w:rPr>
        <w:softHyphen/>
        <w:t>ные, обрывные, разгрузочные, вибрационные и прочие элемен</w:t>
      </w:r>
      <w:r w:rsidRPr="005A3B58">
        <w:rPr>
          <w:color w:val="000000"/>
        </w:rPr>
        <w:softHyphen/>
        <w:t>ты, приводящие взрыв</w:t>
      </w:r>
      <w:r w:rsidRPr="005A3B58">
        <w:rPr>
          <w:color w:val="000000"/>
        </w:rPr>
        <w:t>а</w:t>
      </w:r>
      <w:r w:rsidRPr="005A3B58">
        <w:rPr>
          <w:color w:val="000000"/>
        </w:rPr>
        <w:t>тели в действие.</w:t>
      </w:r>
    </w:p>
    <w:p w:rsidR="001435B9" w:rsidRPr="005A3B58" w:rsidRDefault="001435B9" w:rsidP="001435B9">
      <w:pPr>
        <w:shd w:val="clear" w:color="auto" w:fill="FFFFFF"/>
        <w:ind w:left="19" w:right="19" w:firstLine="701"/>
        <w:jc w:val="both"/>
      </w:pPr>
      <w:r w:rsidRPr="005A3B58">
        <w:rPr>
          <w:color w:val="000000"/>
        </w:rPr>
        <w:t>Во взрывном устрой</w:t>
      </w:r>
      <w:r w:rsidRPr="005A3B58">
        <w:rPr>
          <w:color w:val="000000"/>
        </w:rPr>
        <w:softHyphen/>
        <w:t>стве могут находиться еще взры</w:t>
      </w:r>
      <w:r w:rsidRPr="005A3B58">
        <w:rPr>
          <w:color w:val="000000"/>
        </w:rPr>
        <w:softHyphen/>
        <w:t>ватели, срабатывающие от изме</w:t>
      </w:r>
      <w:r w:rsidRPr="005A3B58">
        <w:rPr>
          <w:color w:val="000000"/>
        </w:rPr>
        <w:softHyphen/>
        <w:t>нения магнитного поля Земли, акустическ</w:t>
      </w:r>
      <w:r w:rsidRPr="005A3B58">
        <w:rPr>
          <w:color w:val="000000"/>
        </w:rPr>
        <w:t>о</w:t>
      </w:r>
      <w:r w:rsidRPr="005A3B58">
        <w:rPr>
          <w:color w:val="000000"/>
        </w:rPr>
        <w:t>го сигнала в опреде</w:t>
      </w:r>
      <w:r w:rsidRPr="005A3B58">
        <w:rPr>
          <w:color w:val="000000"/>
        </w:rPr>
        <w:softHyphen/>
        <w:t>ленном диапазоне частот, харак</w:t>
      </w:r>
      <w:r w:rsidRPr="005A3B58">
        <w:rPr>
          <w:color w:val="000000"/>
        </w:rPr>
        <w:softHyphen/>
        <w:t>терного запаха человека или жи</w:t>
      </w:r>
      <w:r w:rsidRPr="005A3B58">
        <w:rPr>
          <w:color w:val="000000"/>
        </w:rPr>
        <w:softHyphen/>
        <w:t>вотного, а также все типы взрыва</w:t>
      </w:r>
      <w:r w:rsidRPr="005A3B58">
        <w:rPr>
          <w:color w:val="000000"/>
        </w:rPr>
        <w:softHyphen/>
        <w:t>телей замедленного действия. Демаскирующими признаками взрывного ус</w:t>
      </w:r>
      <w:r w:rsidRPr="005A3B58">
        <w:rPr>
          <w:color w:val="000000"/>
        </w:rPr>
        <w:t>т</w:t>
      </w:r>
      <w:r w:rsidRPr="005A3B58">
        <w:rPr>
          <w:color w:val="000000"/>
        </w:rPr>
        <w:t xml:space="preserve">ройства может быть </w:t>
      </w:r>
      <w:r w:rsidRPr="005A3B58">
        <w:rPr>
          <w:b/>
          <w:color w:val="000000"/>
        </w:rPr>
        <w:t>наличие</w:t>
      </w:r>
      <w:r w:rsidRPr="005A3B58">
        <w:rPr>
          <w:color w:val="000000"/>
        </w:rPr>
        <w:t>: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антенны с радиоприемным уст</w:t>
      </w:r>
      <w:r w:rsidRPr="005A3B58">
        <w:rPr>
          <w:color w:val="000000"/>
        </w:rPr>
        <w:softHyphen/>
        <w:t xml:space="preserve">ройством у </w:t>
      </w:r>
      <w:proofErr w:type="gramStart"/>
      <w:r w:rsidRPr="005A3B58">
        <w:rPr>
          <w:color w:val="000000"/>
        </w:rPr>
        <w:t>радиоуправляемого</w:t>
      </w:r>
      <w:proofErr w:type="gramEnd"/>
      <w:r w:rsidRPr="005A3B58">
        <w:rPr>
          <w:color w:val="000000"/>
        </w:rPr>
        <w:t xml:space="preserve"> ВУ;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часового механизма или электронного таймера (временного взрывателя);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проводной линии управления;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локально расположенной мас</w:t>
      </w:r>
      <w:r w:rsidRPr="005A3B58">
        <w:rPr>
          <w:color w:val="000000"/>
        </w:rPr>
        <w:softHyphen/>
        <w:t>сы металла;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неоднородности вмещающей среды (нарушение поверхности грунта, дорожного покрытии, сте</w:t>
      </w:r>
      <w:r w:rsidRPr="005A3B58">
        <w:rPr>
          <w:color w:val="000000"/>
        </w:rPr>
        <w:softHyphen/>
        <w:t>ны здания, нарушение цвета рас</w:t>
      </w:r>
      <w:r w:rsidRPr="005A3B58">
        <w:rPr>
          <w:color w:val="000000"/>
        </w:rPr>
        <w:softHyphen/>
        <w:t>тительности или снежного п</w:t>
      </w:r>
      <w:r w:rsidRPr="005A3B58">
        <w:rPr>
          <w:color w:val="000000"/>
        </w:rPr>
        <w:t>о</w:t>
      </w:r>
      <w:r w:rsidRPr="005A3B58">
        <w:rPr>
          <w:color w:val="000000"/>
        </w:rPr>
        <w:t>кро</w:t>
      </w:r>
      <w:r w:rsidRPr="005A3B58">
        <w:rPr>
          <w:color w:val="000000"/>
        </w:rPr>
        <w:softHyphen/>
        <w:t>ва и т.д.);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теплового контраста между ме</w:t>
      </w:r>
      <w:r w:rsidRPr="005A3B58">
        <w:rPr>
          <w:color w:val="000000"/>
        </w:rPr>
        <w:softHyphen/>
        <w:t>стом установки и окружающим фоном;</w:t>
      </w:r>
    </w:p>
    <w:p w:rsidR="001435B9" w:rsidRPr="005A3B58" w:rsidRDefault="001435B9" w:rsidP="001435B9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</w:pPr>
      <w:r w:rsidRPr="005A3B58">
        <w:rPr>
          <w:color w:val="000000"/>
        </w:rPr>
        <w:t>характерной формы ВУ.</w:t>
      </w:r>
    </w:p>
    <w:p w:rsidR="001435B9" w:rsidRPr="005A3B58" w:rsidRDefault="001435B9" w:rsidP="001435B9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Часто объектом подрыва являет</w:t>
      </w:r>
      <w:r w:rsidRPr="005A3B58">
        <w:rPr>
          <w:color w:val="000000"/>
        </w:rPr>
        <w:softHyphen/>
        <w:t>ся личный или служебный авто</w:t>
      </w:r>
      <w:r w:rsidRPr="005A3B58">
        <w:rPr>
          <w:color w:val="000000"/>
        </w:rPr>
        <w:softHyphen/>
        <w:t>мобиль. О</w:t>
      </w:r>
      <w:r w:rsidRPr="005A3B58">
        <w:rPr>
          <w:color w:val="000000"/>
        </w:rPr>
        <w:t>с</w:t>
      </w:r>
      <w:r w:rsidRPr="005A3B58">
        <w:rPr>
          <w:color w:val="000000"/>
        </w:rPr>
        <w:t>новные места для ми</w:t>
      </w:r>
      <w:r w:rsidRPr="005A3B58">
        <w:rPr>
          <w:color w:val="000000"/>
        </w:rPr>
        <w:softHyphen/>
        <w:t>нирования в машине это – сиде</w:t>
      </w:r>
      <w:r w:rsidRPr="005A3B58">
        <w:rPr>
          <w:color w:val="000000"/>
        </w:rPr>
        <w:softHyphen/>
        <w:t>нье водителя, днище под пере</w:t>
      </w:r>
      <w:r w:rsidRPr="005A3B58">
        <w:rPr>
          <w:color w:val="000000"/>
        </w:rPr>
        <w:softHyphen/>
        <w:t>дними сиденьями, бензобак, ка</w:t>
      </w:r>
      <w:r w:rsidRPr="005A3B58">
        <w:rPr>
          <w:color w:val="000000"/>
        </w:rPr>
        <w:softHyphen/>
        <w:t xml:space="preserve">пот. </w:t>
      </w:r>
    </w:p>
    <w:p w:rsidR="001435B9" w:rsidRPr="005A3B58" w:rsidRDefault="001435B9" w:rsidP="001435B9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Мина большой мощности может устанавливаться неподалеку от автомобиля или в соседней ма</w:t>
      </w:r>
      <w:r w:rsidRPr="005A3B58">
        <w:rPr>
          <w:color w:val="000000"/>
        </w:rPr>
        <w:softHyphen/>
        <w:t>шине. Но в этом случае требует</w:t>
      </w:r>
      <w:r w:rsidRPr="005A3B58">
        <w:rPr>
          <w:color w:val="000000"/>
        </w:rPr>
        <w:softHyphen/>
        <w:t>ся управление ею извне по радио или подрыв с помощью электри</w:t>
      </w:r>
      <w:r w:rsidRPr="005A3B58">
        <w:rPr>
          <w:color w:val="000000"/>
        </w:rPr>
        <w:softHyphen/>
        <w:t>ческого провода. Иными слова</w:t>
      </w:r>
      <w:r w:rsidRPr="005A3B58">
        <w:rPr>
          <w:color w:val="000000"/>
        </w:rPr>
        <w:softHyphen/>
        <w:t>ми, преступник должен находить</w:t>
      </w:r>
      <w:r w:rsidRPr="005A3B58">
        <w:rPr>
          <w:color w:val="000000"/>
        </w:rPr>
        <w:softHyphen/>
        <w:t>ся неподалеку от места преступ</w:t>
      </w:r>
      <w:r w:rsidRPr="005A3B58">
        <w:rPr>
          <w:color w:val="000000"/>
        </w:rPr>
        <w:softHyphen/>
        <w:t>ления и вести набл</w:t>
      </w:r>
      <w:r w:rsidRPr="005A3B58">
        <w:rPr>
          <w:color w:val="000000"/>
        </w:rPr>
        <w:t>ю</w:t>
      </w:r>
      <w:r w:rsidRPr="005A3B58">
        <w:rPr>
          <w:color w:val="000000"/>
        </w:rPr>
        <w:t>дение, что для него считается нежелатель</w:t>
      </w:r>
      <w:r w:rsidRPr="005A3B58">
        <w:rPr>
          <w:color w:val="000000"/>
        </w:rPr>
        <w:softHyphen/>
        <w:t>ным.</w:t>
      </w:r>
    </w:p>
    <w:p w:rsidR="001435B9" w:rsidRPr="005A3B58" w:rsidRDefault="001435B9" w:rsidP="001435B9">
      <w:pPr>
        <w:shd w:val="clear" w:color="auto" w:fill="FFFFFF"/>
        <w:tabs>
          <w:tab w:val="left" w:pos="221"/>
        </w:tabs>
        <w:ind w:left="19" w:firstLine="701"/>
        <w:jc w:val="both"/>
      </w:pPr>
      <w:r w:rsidRPr="005A3B58">
        <w:rPr>
          <w:color w:val="000000"/>
        </w:rPr>
        <w:t>Настораживающими призна</w:t>
      </w:r>
      <w:r w:rsidRPr="005A3B58">
        <w:rPr>
          <w:color w:val="000000"/>
        </w:rPr>
        <w:softHyphen/>
        <w:t>ками могут быть:</w:t>
      </w:r>
    </w:p>
    <w:p w:rsidR="001435B9" w:rsidRPr="005A3B58" w:rsidRDefault="001435B9" w:rsidP="001435B9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появление какой-либо новой детали внутри или снаружи авто</w:t>
      </w:r>
      <w:r w:rsidRPr="005A3B58">
        <w:rPr>
          <w:color w:val="000000"/>
        </w:rPr>
        <w:softHyphen/>
        <w:t>мобиля;</w:t>
      </w:r>
    </w:p>
    <w:p w:rsidR="001435B9" w:rsidRPr="005A3B58" w:rsidRDefault="001435B9" w:rsidP="001435B9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остатки упаковочных материа</w:t>
      </w:r>
      <w:r w:rsidRPr="005A3B58">
        <w:rPr>
          <w:color w:val="000000"/>
        </w:rPr>
        <w:softHyphen/>
        <w:t>лов, изоляционной ленты, обрез</w:t>
      </w:r>
      <w:r w:rsidRPr="005A3B58">
        <w:rPr>
          <w:color w:val="000000"/>
        </w:rPr>
        <w:softHyphen/>
        <w:t>ков проводов н</w:t>
      </w:r>
      <w:r w:rsidRPr="005A3B58">
        <w:rPr>
          <w:color w:val="000000"/>
        </w:rPr>
        <w:t>е</w:t>
      </w:r>
      <w:r w:rsidRPr="005A3B58">
        <w:rPr>
          <w:color w:val="000000"/>
        </w:rPr>
        <w:t>подалеку от авто</w:t>
      </w:r>
      <w:r w:rsidRPr="005A3B58">
        <w:rPr>
          <w:color w:val="000000"/>
        </w:rPr>
        <w:softHyphen/>
        <w:t>мобиля или внутри салона;</w:t>
      </w:r>
    </w:p>
    <w:p w:rsidR="001435B9" w:rsidRPr="005A3B58" w:rsidRDefault="001435B9" w:rsidP="001435B9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натянутая леска, проволока, провод, шнур, веревка, так или ина</w:t>
      </w:r>
      <w:r w:rsidRPr="005A3B58">
        <w:rPr>
          <w:color w:val="000000"/>
        </w:rPr>
        <w:softHyphen/>
        <w:t>че прикрепле</w:t>
      </w:r>
      <w:r w:rsidRPr="005A3B58">
        <w:rPr>
          <w:color w:val="000000"/>
        </w:rPr>
        <w:t>н</w:t>
      </w:r>
      <w:r w:rsidRPr="005A3B58">
        <w:rPr>
          <w:color w:val="000000"/>
        </w:rPr>
        <w:t>ная к любой части автомобиля;</w:t>
      </w:r>
    </w:p>
    <w:p w:rsidR="001435B9" w:rsidRPr="005A3B58" w:rsidRDefault="001435B9" w:rsidP="001435B9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чужая сумка, коробка, чемодан, пакет, сверток внутри салона или в багажнике;</w:t>
      </w:r>
    </w:p>
    <w:p w:rsidR="001435B9" w:rsidRPr="005A3B58" w:rsidRDefault="001435B9" w:rsidP="001435B9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появившиеся уже после парков</w:t>
      </w:r>
      <w:r w:rsidRPr="005A3B58">
        <w:rPr>
          <w:color w:val="000000"/>
        </w:rPr>
        <w:softHyphen/>
        <w:t>ки машины пакеты из-под соков, молока, ко</w:t>
      </w:r>
      <w:r w:rsidRPr="005A3B58">
        <w:rPr>
          <w:color w:val="000000"/>
        </w:rPr>
        <w:t>н</w:t>
      </w:r>
      <w:r w:rsidRPr="005A3B58">
        <w:rPr>
          <w:color w:val="000000"/>
        </w:rPr>
        <w:t>сервные банки, сверт</w:t>
      </w:r>
      <w:r w:rsidRPr="005A3B58">
        <w:rPr>
          <w:color w:val="000000"/>
        </w:rPr>
        <w:softHyphen/>
        <w:t>ки, коробки и т.п. недалеко от ав</w:t>
      </w:r>
      <w:r w:rsidRPr="005A3B58">
        <w:rPr>
          <w:color w:val="000000"/>
        </w:rPr>
        <w:softHyphen/>
        <w:t>томобиля.</w:t>
      </w:r>
    </w:p>
    <w:p w:rsidR="001435B9" w:rsidRPr="005A3B58" w:rsidRDefault="001435B9" w:rsidP="001435B9">
      <w:pPr>
        <w:shd w:val="clear" w:color="auto" w:fill="FFFFFF"/>
        <w:ind w:left="19" w:right="14" w:firstLine="701"/>
        <w:jc w:val="both"/>
        <w:rPr>
          <w:color w:val="000000"/>
        </w:rPr>
      </w:pPr>
      <w:r w:rsidRPr="005A3B58">
        <w:rPr>
          <w:color w:val="000000"/>
        </w:rPr>
        <w:t>Для осуществления взрыва может использоваться и почтовый ка</w:t>
      </w:r>
      <w:r w:rsidRPr="005A3B58">
        <w:rPr>
          <w:color w:val="000000"/>
        </w:rPr>
        <w:softHyphen/>
        <w:t>нал. Взрывные устройства, кото</w:t>
      </w:r>
      <w:r w:rsidRPr="005A3B58">
        <w:rPr>
          <w:color w:val="000000"/>
        </w:rPr>
        <w:softHyphen/>
        <w:t>рые закладывают в конверты, бандероли и посы</w:t>
      </w:r>
      <w:r w:rsidRPr="005A3B58">
        <w:rPr>
          <w:color w:val="000000"/>
        </w:rPr>
        <w:t>л</w:t>
      </w:r>
      <w:r w:rsidRPr="005A3B58">
        <w:rPr>
          <w:color w:val="000000"/>
        </w:rPr>
        <w:t>ки, могут быть как мгновенного, так и замедлен</w:t>
      </w:r>
      <w:r w:rsidRPr="005A3B58">
        <w:rPr>
          <w:color w:val="000000"/>
        </w:rPr>
        <w:softHyphen/>
        <w:t>ного действия. Взрыватели мгно</w:t>
      </w:r>
      <w:r w:rsidRPr="005A3B58">
        <w:rPr>
          <w:color w:val="000000"/>
        </w:rPr>
        <w:softHyphen/>
        <w:t>венного действия вызывают сра</w:t>
      </w:r>
      <w:r w:rsidRPr="005A3B58">
        <w:rPr>
          <w:color w:val="000000"/>
        </w:rPr>
        <w:softHyphen/>
        <w:t>батывание взрывного устройства при нажатии, ударе, прок</w:t>
      </w:r>
      <w:r w:rsidRPr="005A3B58">
        <w:rPr>
          <w:color w:val="000000"/>
        </w:rPr>
        <w:t>а</w:t>
      </w:r>
      <w:r w:rsidRPr="005A3B58">
        <w:rPr>
          <w:color w:val="000000"/>
        </w:rPr>
        <w:t>лыва</w:t>
      </w:r>
      <w:r w:rsidRPr="005A3B58">
        <w:rPr>
          <w:color w:val="000000"/>
        </w:rPr>
        <w:softHyphen/>
        <w:t>нии, снятии нагрузки, разрушении элементов конструкции, пр</w:t>
      </w:r>
      <w:r w:rsidRPr="005A3B58">
        <w:rPr>
          <w:color w:val="000000"/>
        </w:rPr>
        <w:t>о</w:t>
      </w:r>
      <w:r w:rsidRPr="005A3B58">
        <w:rPr>
          <w:color w:val="000000"/>
        </w:rPr>
        <w:t>све</w:t>
      </w:r>
      <w:r w:rsidRPr="005A3B58">
        <w:rPr>
          <w:color w:val="000000"/>
        </w:rPr>
        <w:softHyphen/>
        <w:t>чивании ярким светом и т.д. На</w:t>
      </w:r>
      <w:r w:rsidRPr="005A3B58">
        <w:rPr>
          <w:color w:val="000000"/>
        </w:rPr>
        <w:softHyphen/>
        <w:t xml:space="preserve">пример, взрывные устройства в бандеролях срабатывают либо при открытии, либо при попытке </w:t>
      </w:r>
      <w:r w:rsidRPr="005A3B58">
        <w:rPr>
          <w:color w:val="000000"/>
        </w:rPr>
        <w:lastRenderedPageBreak/>
        <w:t>извлечь книгу или коробку из упа</w:t>
      </w:r>
      <w:r w:rsidRPr="005A3B58">
        <w:rPr>
          <w:color w:val="000000"/>
        </w:rPr>
        <w:softHyphen/>
        <w:t>ковки. Взрывные устройства в по</w:t>
      </w:r>
      <w:r w:rsidRPr="005A3B58">
        <w:rPr>
          <w:color w:val="000000"/>
        </w:rPr>
        <w:softHyphen/>
        <w:t>сылках обычно срабат</w:t>
      </w:r>
      <w:r w:rsidRPr="005A3B58">
        <w:rPr>
          <w:color w:val="000000"/>
        </w:rPr>
        <w:t>ы</w:t>
      </w:r>
      <w:r w:rsidRPr="005A3B58">
        <w:rPr>
          <w:color w:val="000000"/>
        </w:rPr>
        <w:t>вают при вскрытии крышки посылочного ящика.</w:t>
      </w:r>
    </w:p>
    <w:p w:rsidR="001435B9" w:rsidRPr="005A3B58" w:rsidRDefault="001435B9" w:rsidP="001435B9">
      <w:pPr>
        <w:shd w:val="clear" w:color="auto" w:fill="FFFFFF"/>
        <w:ind w:left="19" w:right="5" w:firstLine="701"/>
        <w:jc w:val="both"/>
      </w:pPr>
      <w:r w:rsidRPr="005A3B58">
        <w:rPr>
          <w:color w:val="000000"/>
        </w:rPr>
        <w:t>Взрыватели замедленного дей</w:t>
      </w:r>
      <w:r w:rsidRPr="005A3B58">
        <w:rPr>
          <w:color w:val="000000"/>
        </w:rPr>
        <w:softHyphen/>
        <w:t>ствия по истечении заранее уста</w:t>
      </w:r>
      <w:r w:rsidRPr="005A3B58">
        <w:rPr>
          <w:color w:val="000000"/>
        </w:rPr>
        <w:softHyphen/>
        <w:t>новленного срока (от нескольких часов до нескольких суток) либо вызывают взрыв, либо пр</w:t>
      </w:r>
      <w:r w:rsidRPr="005A3B58">
        <w:rPr>
          <w:color w:val="000000"/>
        </w:rPr>
        <w:t>и</w:t>
      </w:r>
      <w:r w:rsidRPr="005A3B58">
        <w:rPr>
          <w:color w:val="000000"/>
        </w:rPr>
        <w:t>водят взрывное устройство в боевое по</w:t>
      </w:r>
      <w:r w:rsidRPr="005A3B58">
        <w:rPr>
          <w:color w:val="000000"/>
        </w:rPr>
        <w:softHyphen/>
        <w:t>ложение, после чего срабатывание взрывного устройства происходит мгновенно в случае внешнего воз</w:t>
      </w:r>
      <w:r w:rsidRPr="005A3B58">
        <w:rPr>
          <w:color w:val="000000"/>
        </w:rPr>
        <w:softHyphen/>
        <w:t>действия на него. Одн</w:t>
      </w:r>
      <w:r w:rsidRPr="005A3B58">
        <w:rPr>
          <w:color w:val="000000"/>
        </w:rPr>
        <w:t>а</w:t>
      </w:r>
      <w:r w:rsidRPr="005A3B58">
        <w:rPr>
          <w:color w:val="000000"/>
        </w:rPr>
        <w:t>ко независимо от типа взры</w:t>
      </w:r>
      <w:r w:rsidRPr="005A3B58">
        <w:rPr>
          <w:color w:val="000000"/>
        </w:rPr>
        <w:softHyphen/>
        <w:t>вателя и взрывного устройства письма, бандер</w:t>
      </w:r>
      <w:r w:rsidRPr="005A3B58">
        <w:rPr>
          <w:color w:val="000000"/>
        </w:rPr>
        <w:t>о</w:t>
      </w:r>
      <w:r w:rsidRPr="005A3B58">
        <w:rPr>
          <w:color w:val="000000"/>
        </w:rPr>
        <w:t>ли и посылки с подобной начинкой неизбежно обладают рядом признаков, по к</w:t>
      </w:r>
      <w:r w:rsidRPr="005A3B58">
        <w:rPr>
          <w:color w:val="000000"/>
        </w:rPr>
        <w:t>о</w:t>
      </w:r>
      <w:r w:rsidRPr="005A3B58">
        <w:rPr>
          <w:color w:val="000000"/>
        </w:rPr>
        <w:t xml:space="preserve">торым их можно отличить от обычных почтовых отправлений. Эти признаки делятся </w:t>
      </w:r>
      <w:proofErr w:type="gramStart"/>
      <w:r w:rsidRPr="005A3B58">
        <w:rPr>
          <w:color w:val="000000"/>
        </w:rPr>
        <w:t>на</w:t>
      </w:r>
      <w:proofErr w:type="gramEnd"/>
      <w:r w:rsidRPr="005A3B58">
        <w:rPr>
          <w:color w:val="000000"/>
        </w:rPr>
        <w:t xml:space="preserve"> основ</w:t>
      </w:r>
      <w:r w:rsidRPr="005A3B58">
        <w:rPr>
          <w:color w:val="000000"/>
        </w:rPr>
        <w:softHyphen/>
        <w:t xml:space="preserve">ные и вспомогательные. К числу </w:t>
      </w:r>
      <w:r w:rsidRPr="005A3B58">
        <w:rPr>
          <w:b/>
          <w:color w:val="000000"/>
        </w:rPr>
        <w:t>о</w:t>
      </w:r>
      <w:r w:rsidRPr="005A3B58">
        <w:rPr>
          <w:b/>
          <w:color w:val="000000"/>
        </w:rPr>
        <w:t>с</w:t>
      </w:r>
      <w:r w:rsidRPr="005A3B58">
        <w:rPr>
          <w:b/>
          <w:color w:val="000000"/>
        </w:rPr>
        <w:t>новных признаков</w:t>
      </w:r>
      <w:r w:rsidRPr="005A3B58">
        <w:rPr>
          <w:color w:val="000000"/>
        </w:rPr>
        <w:t xml:space="preserve"> относят </w:t>
      </w:r>
      <w:proofErr w:type="gramStart"/>
      <w:r w:rsidRPr="005A3B58">
        <w:rPr>
          <w:color w:val="000000"/>
        </w:rPr>
        <w:t>сле</w:t>
      </w:r>
      <w:r w:rsidRPr="005A3B58">
        <w:rPr>
          <w:color w:val="000000"/>
        </w:rPr>
        <w:softHyphen/>
        <w:t>дующие</w:t>
      </w:r>
      <w:proofErr w:type="gramEnd"/>
      <w:r w:rsidRPr="005A3B58">
        <w:rPr>
          <w:color w:val="000000"/>
        </w:rPr>
        <w:t>: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 w:rsidRPr="005A3B58">
          <w:rPr>
            <w:color w:val="000000"/>
          </w:rPr>
          <w:t>3 мм</w:t>
        </w:r>
      </w:smartTag>
      <w:r w:rsidRPr="005A3B58">
        <w:rPr>
          <w:color w:val="000000"/>
        </w:rPr>
        <w:t xml:space="preserve"> и боль</w:t>
      </w:r>
      <w:r w:rsidRPr="005A3B58">
        <w:rPr>
          <w:color w:val="000000"/>
        </w:rPr>
        <w:softHyphen/>
        <w:t>ше, при этом в нем есть отдель</w:t>
      </w:r>
      <w:r w:rsidRPr="005A3B58">
        <w:rPr>
          <w:color w:val="000000"/>
        </w:rPr>
        <w:softHyphen/>
        <w:t>ные утолщ</w:t>
      </w:r>
      <w:r w:rsidRPr="005A3B58">
        <w:rPr>
          <w:color w:val="000000"/>
        </w:rPr>
        <w:t>е</w:t>
      </w:r>
      <w:r w:rsidRPr="005A3B58">
        <w:rPr>
          <w:color w:val="000000"/>
        </w:rPr>
        <w:t>ния;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307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смещение центра тяжести письма (пакета) к одной из его сторон;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в конверте перемещающихся предметов или поро</w:t>
      </w:r>
      <w:r w:rsidRPr="005A3B58">
        <w:rPr>
          <w:color w:val="000000"/>
        </w:rPr>
        <w:t>ш</w:t>
      </w:r>
      <w:r w:rsidRPr="005A3B58">
        <w:rPr>
          <w:color w:val="000000"/>
        </w:rPr>
        <w:t>ко</w:t>
      </w:r>
      <w:r w:rsidRPr="005A3B58">
        <w:rPr>
          <w:color w:val="000000"/>
        </w:rPr>
        <w:softHyphen/>
        <w:t>образных материалов;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во вложении металли</w:t>
      </w:r>
      <w:r w:rsidRPr="005A3B58">
        <w:rPr>
          <w:color w:val="000000"/>
        </w:rPr>
        <w:softHyphen/>
        <w:t>ческих либо пластмассовых пред</w:t>
      </w:r>
      <w:r w:rsidRPr="005A3B58">
        <w:rPr>
          <w:color w:val="000000"/>
        </w:rPr>
        <w:softHyphen/>
        <w:t>метов;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на конверте масляных пятен, проколов, металлических кн</w:t>
      </w:r>
      <w:r w:rsidRPr="005A3B58">
        <w:rPr>
          <w:color w:val="000000"/>
        </w:rPr>
        <w:t>о</w:t>
      </w:r>
      <w:r w:rsidRPr="005A3B58">
        <w:rPr>
          <w:color w:val="000000"/>
        </w:rPr>
        <w:t>пок, полосок и т.д.;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необычного запаха (миндаля, марципана, жженой пластмассы и других);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«</w:t>
      </w:r>
      <w:proofErr w:type="spellStart"/>
      <w:r w:rsidRPr="005A3B58">
        <w:rPr>
          <w:color w:val="000000"/>
        </w:rPr>
        <w:t>тикание</w:t>
      </w:r>
      <w:proofErr w:type="spellEnd"/>
      <w:r w:rsidRPr="005A3B58">
        <w:rPr>
          <w:color w:val="000000"/>
        </w:rPr>
        <w:t>» в бандеролях и по</w:t>
      </w:r>
      <w:r w:rsidRPr="005A3B58">
        <w:rPr>
          <w:color w:val="000000"/>
        </w:rPr>
        <w:softHyphen/>
        <w:t>сылках часового механизма (один из с</w:t>
      </w:r>
      <w:r w:rsidRPr="005A3B58">
        <w:rPr>
          <w:color w:val="000000"/>
        </w:rPr>
        <w:t>а</w:t>
      </w:r>
      <w:r w:rsidRPr="005A3B58">
        <w:rPr>
          <w:color w:val="000000"/>
        </w:rPr>
        <w:t>мых простых и рас</w:t>
      </w:r>
      <w:r w:rsidRPr="005A3B58">
        <w:rPr>
          <w:color w:val="000000"/>
        </w:rPr>
        <w:softHyphen/>
        <w:t>пространенных взрывателей де</w:t>
      </w:r>
      <w:r w:rsidRPr="005A3B58">
        <w:rPr>
          <w:color w:val="000000"/>
        </w:rPr>
        <w:softHyphen/>
        <w:t>лают с помощью обычного бу</w:t>
      </w:r>
      <w:r w:rsidRPr="005A3B58">
        <w:rPr>
          <w:color w:val="000000"/>
        </w:rPr>
        <w:softHyphen/>
        <w:t>дильника);</w:t>
      </w:r>
    </w:p>
    <w:p w:rsidR="001435B9" w:rsidRPr="005A3B58" w:rsidRDefault="001435B9" w:rsidP="001435B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в конвертах и пакетах, в посы</w:t>
      </w:r>
      <w:r w:rsidRPr="005A3B58">
        <w:rPr>
          <w:color w:val="000000"/>
        </w:rPr>
        <w:softHyphen/>
        <w:t>лочных ящиках при их переворачивании слышен шорох пересыпаю</w:t>
      </w:r>
      <w:r w:rsidRPr="005A3B58">
        <w:rPr>
          <w:color w:val="000000"/>
        </w:rPr>
        <w:softHyphen/>
        <w:t xml:space="preserve">щегося порошка. </w:t>
      </w:r>
    </w:p>
    <w:p w:rsidR="001435B9" w:rsidRPr="005A3B58" w:rsidRDefault="001435B9" w:rsidP="001435B9">
      <w:pPr>
        <w:shd w:val="clear" w:color="auto" w:fill="FFFFFF"/>
        <w:tabs>
          <w:tab w:val="left" w:pos="250"/>
        </w:tabs>
        <w:ind w:firstLine="720"/>
        <w:jc w:val="both"/>
        <w:rPr>
          <w:color w:val="000000"/>
        </w:rPr>
      </w:pPr>
      <w:r w:rsidRPr="005A3B58">
        <w:rPr>
          <w:color w:val="000000"/>
        </w:rPr>
        <w:t>Наличие хотя бы одного из пере</w:t>
      </w:r>
      <w:r w:rsidRPr="005A3B58">
        <w:rPr>
          <w:color w:val="000000"/>
        </w:rPr>
        <w:softHyphen/>
        <w:t xml:space="preserve">численных признаков, а тем </w:t>
      </w:r>
      <w:proofErr w:type="gramStart"/>
      <w:r w:rsidRPr="005A3B58">
        <w:rPr>
          <w:color w:val="000000"/>
        </w:rPr>
        <w:t>бо</w:t>
      </w:r>
      <w:r w:rsidRPr="005A3B58">
        <w:rPr>
          <w:color w:val="000000"/>
        </w:rPr>
        <w:softHyphen/>
        <w:t>лее сразу</w:t>
      </w:r>
      <w:proofErr w:type="gramEnd"/>
      <w:r w:rsidRPr="005A3B58">
        <w:rPr>
          <w:color w:val="000000"/>
        </w:rPr>
        <w:t xml:space="preserve"> нескольких, позволя</w:t>
      </w:r>
      <w:r w:rsidRPr="005A3B58">
        <w:rPr>
          <w:color w:val="000000"/>
        </w:rPr>
        <w:softHyphen/>
        <w:t>ет предполагать присутствие в почтовом отправлении взры</w:t>
      </w:r>
      <w:r w:rsidRPr="005A3B58">
        <w:rPr>
          <w:color w:val="000000"/>
        </w:rPr>
        <w:t>в</w:t>
      </w:r>
      <w:r w:rsidRPr="005A3B58">
        <w:rPr>
          <w:color w:val="000000"/>
        </w:rPr>
        <w:t>ной начинки.</w:t>
      </w:r>
    </w:p>
    <w:p w:rsidR="001435B9" w:rsidRPr="005A3B58" w:rsidRDefault="001435B9" w:rsidP="001435B9">
      <w:pPr>
        <w:shd w:val="clear" w:color="auto" w:fill="FFFFFF"/>
        <w:tabs>
          <w:tab w:val="left" w:pos="250"/>
        </w:tabs>
        <w:ind w:firstLine="720"/>
        <w:jc w:val="both"/>
      </w:pPr>
      <w:r w:rsidRPr="005A3B58">
        <w:rPr>
          <w:color w:val="000000"/>
        </w:rPr>
        <w:t xml:space="preserve"> К числу </w:t>
      </w:r>
      <w:r w:rsidRPr="005A3B58">
        <w:rPr>
          <w:b/>
          <w:color w:val="000000"/>
        </w:rPr>
        <w:t>вспомогательных призна</w:t>
      </w:r>
      <w:r w:rsidRPr="005A3B58">
        <w:rPr>
          <w:b/>
          <w:color w:val="000000"/>
        </w:rPr>
        <w:softHyphen/>
        <w:t>ков</w:t>
      </w:r>
      <w:r w:rsidRPr="005A3B58">
        <w:rPr>
          <w:color w:val="000000"/>
        </w:rPr>
        <w:t xml:space="preserve"> о</w:t>
      </w:r>
      <w:r w:rsidRPr="005A3B58">
        <w:rPr>
          <w:color w:val="000000"/>
        </w:rPr>
        <w:t>т</w:t>
      </w:r>
      <w:r w:rsidRPr="005A3B58">
        <w:rPr>
          <w:color w:val="000000"/>
        </w:rPr>
        <w:t>носятся:</w:t>
      </w:r>
    </w:p>
    <w:p w:rsidR="001435B9" w:rsidRPr="005A3B58" w:rsidRDefault="001435B9" w:rsidP="001435B9">
      <w:pPr>
        <w:widowControl w:val="0"/>
        <w:numPr>
          <w:ilvl w:val="0"/>
          <w:numId w:val="5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особо тщательная заделка письма, бандероли, посылки, в том числе ли</w:t>
      </w:r>
      <w:r w:rsidRPr="005A3B58">
        <w:rPr>
          <w:color w:val="000000"/>
        </w:rPr>
        <w:t>п</w:t>
      </w:r>
      <w:r w:rsidRPr="005A3B58">
        <w:rPr>
          <w:color w:val="000000"/>
        </w:rPr>
        <w:t>кой лентой, бумажными полосами и т.д.;</w:t>
      </w:r>
    </w:p>
    <w:p w:rsidR="001435B9" w:rsidRPr="005A3B58" w:rsidRDefault="001435B9" w:rsidP="001435B9">
      <w:pPr>
        <w:widowControl w:val="0"/>
        <w:numPr>
          <w:ilvl w:val="0"/>
          <w:numId w:val="5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наличие надписей типа «лично в руки», «вскрыть только лично», «вр</w:t>
      </w:r>
      <w:r w:rsidRPr="005A3B58">
        <w:rPr>
          <w:color w:val="000000"/>
        </w:rPr>
        <w:t>у</w:t>
      </w:r>
      <w:r w:rsidRPr="005A3B58">
        <w:rPr>
          <w:color w:val="000000"/>
        </w:rPr>
        <w:t>чить лично» и т.п.;</w:t>
      </w:r>
    </w:p>
    <w:p w:rsidR="001435B9" w:rsidRPr="005A3B58" w:rsidRDefault="001435B9" w:rsidP="001435B9">
      <w:pPr>
        <w:widowControl w:val="0"/>
        <w:numPr>
          <w:ilvl w:val="0"/>
          <w:numId w:val="5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отсутствие обратного адреса или фамилии отправителя, нераз</w:t>
      </w:r>
      <w:r w:rsidRPr="005A3B58">
        <w:rPr>
          <w:color w:val="000000"/>
        </w:rPr>
        <w:softHyphen/>
        <w:t>борчивое их написание, явно вы</w:t>
      </w:r>
      <w:r w:rsidRPr="005A3B58">
        <w:rPr>
          <w:color w:val="000000"/>
        </w:rPr>
        <w:softHyphen/>
        <w:t>мышленный адрес;</w:t>
      </w:r>
    </w:p>
    <w:p w:rsidR="001435B9" w:rsidRPr="005A3B58" w:rsidRDefault="001435B9" w:rsidP="001435B9">
      <w:pPr>
        <w:widowControl w:val="0"/>
        <w:numPr>
          <w:ilvl w:val="0"/>
          <w:numId w:val="5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самодельная нестандартная упаковка.</w:t>
      </w:r>
    </w:p>
    <w:p w:rsidR="001435B9" w:rsidRPr="005A3B58" w:rsidRDefault="001435B9" w:rsidP="001435B9">
      <w:pPr>
        <w:ind w:left="19"/>
        <w:jc w:val="both"/>
      </w:pPr>
    </w:p>
    <w:p w:rsidR="001435B9" w:rsidRPr="005A3B58" w:rsidRDefault="001435B9" w:rsidP="001435B9">
      <w:pPr>
        <w:shd w:val="clear" w:color="auto" w:fill="FFFFFF"/>
        <w:ind w:left="19" w:hanging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Меры предупредительного характера на случай получения </w:t>
      </w:r>
    </w:p>
    <w:p w:rsidR="001435B9" w:rsidRPr="005A3B58" w:rsidRDefault="001435B9" w:rsidP="001435B9">
      <w:pPr>
        <w:shd w:val="clear" w:color="auto" w:fill="FFFFFF"/>
        <w:ind w:left="19" w:hanging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информации об угрозе взрыва или обнаружения взрывного устройства (ВУ) в местах скопл</w:t>
      </w:r>
      <w:r w:rsidRPr="005A3B58">
        <w:rPr>
          <w:b/>
          <w:bCs/>
          <w:color w:val="000000"/>
        </w:rPr>
        <w:t>е</w:t>
      </w:r>
      <w:r w:rsidRPr="005A3B58">
        <w:rPr>
          <w:b/>
          <w:bCs/>
          <w:color w:val="000000"/>
        </w:rPr>
        <w:t>ния людей</w:t>
      </w:r>
    </w:p>
    <w:p w:rsidR="001435B9" w:rsidRPr="005A3B58" w:rsidRDefault="001435B9" w:rsidP="001435B9">
      <w:pPr>
        <w:shd w:val="clear" w:color="auto" w:fill="FFFFFF"/>
        <w:ind w:left="19" w:hanging="19"/>
        <w:jc w:val="center"/>
        <w:rPr>
          <w:b/>
        </w:rPr>
      </w:pP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221"/>
        </w:tabs>
        <w:autoSpaceDE w:val="0"/>
        <w:autoSpaceDN w:val="0"/>
        <w:adjustRightInd w:val="0"/>
        <w:ind w:left="0" w:firstLine="379"/>
        <w:jc w:val="both"/>
      </w:pPr>
      <w:r w:rsidRPr="005A3B58">
        <w:rPr>
          <w:color w:val="000000"/>
        </w:rPr>
        <w:t>Разработать план эвакуации обучающихся, персонала и посе</w:t>
      </w:r>
      <w:r w:rsidRPr="005A3B58">
        <w:rPr>
          <w:color w:val="000000"/>
        </w:rPr>
        <w:softHyphen/>
        <w:t>тителей, по</w:t>
      </w:r>
      <w:r w:rsidRPr="005A3B58">
        <w:rPr>
          <w:color w:val="000000"/>
        </w:rPr>
        <w:t>д</w:t>
      </w:r>
      <w:r w:rsidRPr="005A3B58">
        <w:rPr>
          <w:color w:val="000000"/>
        </w:rPr>
        <w:t>готовить средства оповещения посетителей.</w:t>
      </w: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Определить необходимое коли</w:t>
      </w:r>
      <w:r w:rsidRPr="005A3B58">
        <w:rPr>
          <w:color w:val="000000"/>
        </w:rPr>
        <w:softHyphen/>
        <w:t>чество персонала для осуществле</w:t>
      </w:r>
      <w:r w:rsidRPr="005A3B58">
        <w:rPr>
          <w:color w:val="000000"/>
        </w:rPr>
        <w:softHyphen/>
        <w:t>ния осмо</w:t>
      </w:r>
      <w:r w:rsidRPr="005A3B58">
        <w:rPr>
          <w:color w:val="000000"/>
        </w:rPr>
        <w:t>т</w:t>
      </w:r>
      <w:r w:rsidRPr="005A3B58">
        <w:rPr>
          <w:color w:val="000000"/>
        </w:rPr>
        <w:t>ра объекта и проинст</w:t>
      </w:r>
      <w:r w:rsidRPr="005A3B58">
        <w:rPr>
          <w:color w:val="000000"/>
        </w:rPr>
        <w:softHyphen/>
        <w:t>руктировать его о правилах пове</w:t>
      </w:r>
      <w:r w:rsidRPr="005A3B58">
        <w:rPr>
          <w:color w:val="000000"/>
        </w:rPr>
        <w:softHyphen/>
        <w:t>дения (на что обращать вн</w:t>
      </w:r>
      <w:r w:rsidRPr="005A3B58">
        <w:rPr>
          <w:color w:val="000000"/>
        </w:rPr>
        <w:t>и</w:t>
      </w:r>
      <w:r w:rsidRPr="005A3B58">
        <w:rPr>
          <w:color w:val="000000"/>
        </w:rPr>
        <w:t>мание и как действовать при обнаруже</w:t>
      </w:r>
      <w:r w:rsidRPr="005A3B58">
        <w:rPr>
          <w:color w:val="000000"/>
        </w:rPr>
        <w:softHyphen/>
        <w:t>нии опасных предметов либо в слу</w:t>
      </w:r>
      <w:r w:rsidRPr="005A3B58">
        <w:rPr>
          <w:color w:val="000000"/>
        </w:rPr>
        <w:softHyphen/>
        <w:t>чае возникновения других опа</w:t>
      </w:r>
      <w:r w:rsidRPr="005A3B58">
        <w:rPr>
          <w:color w:val="000000"/>
        </w:rPr>
        <w:t>с</w:t>
      </w:r>
      <w:r w:rsidRPr="005A3B58">
        <w:rPr>
          <w:color w:val="000000"/>
        </w:rPr>
        <w:t>ных ситуаций).</w:t>
      </w: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Проинструктировать персонал объекта о том, что запрещается прин</w:t>
      </w:r>
      <w:r w:rsidRPr="005A3B58">
        <w:rPr>
          <w:color w:val="000000"/>
        </w:rPr>
        <w:t>и</w:t>
      </w:r>
      <w:r w:rsidRPr="005A3B58">
        <w:rPr>
          <w:color w:val="000000"/>
        </w:rPr>
        <w:t>мать на хранение от посто</w:t>
      </w:r>
      <w:r w:rsidRPr="005A3B58">
        <w:rPr>
          <w:color w:val="000000"/>
        </w:rPr>
        <w:softHyphen/>
        <w:t>ронних лиц какие-либо предметы и вещи.</w:t>
      </w: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</w:pPr>
      <w:r w:rsidRPr="005A3B58">
        <w:rPr>
          <w:color w:val="000000"/>
        </w:rPr>
        <w:t>Подготовить необходимое ко</w:t>
      </w:r>
      <w:r w:rsidRPr="005A3B58">
        <w:rPr>
          <w:color w:val="000000"/>
        </w:rPr>
        <w:softHyphen/>
        <w:t>личество планов осмотра объекта, в которых указать пожаро</w:t>
      </w:r>
      <w:r w:rsidRPr="005A3B58">
        <w:rPr>
          <w:color w:val="000000"/>
        </w:rPr>
        <w:softHyphen/>
        <w:t>опасные места, порядок и сроки контрольных проверок мест вре</w:t>
      </w:r>
      <w:r w:rsidRPr="005A3B58">
        <w:rPr>
          <w:color w:val="000000"/>
        </w:rPr>
        <w:softHyphen/>
        <w:t>менного скл</w:t>
      </w:r>
      <w:r w:rsidRPr="005A3B58">
        <w:rPr>
          <w:color w:val="000000"/>
        </w:rPr>
        <w:t>а</w:t>
      </w:r>
      <w:r w:rsidRPr="005A3B58">
        <w:rPr>
          <w:color w:val="000000"/>
        </w:rPr>
        <w:t>дирования, контей</w:t>
      </w:r>
      <w:r w:rsidRPr="005A3B58">
        <w:rPr>
          <w:color w:val="000000"/>
        </w:rPr>
        <w:softHyphen/>
        <w:t>неров-мусоросборников, урн и т.п.</w:t>
      </w: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Освободить от лишних предме</w:t>
      </w:r>
      <w:r w:rsidRPr="005A3B58">
        <w:rPr>
          <w:color w:val="000000"/>
        </w:rPr>
        <w:softHyphen/>
        <w:t>тов служебные помещения, лест</w:t>
      </w:r>
      <w:r w:rsidRPr="005A3B58">
        <w:rPr>
          <w:color w:val="000000"/>
        </w:rPr>
        <w:softHyphen/>
        <w:t>ничные клетки, помещения, где расп</w:t>
      </w:r>
      <w:r w:rsidRPr="005A3B58">
        <w:rPr>
          <w:color w:val="000000"/>
        </w:rPr>
        <w:t>о</w:t>
      </w:r>
      <w:r w:rsidRPr="005A3B58">
        <w:rPr>
          <w:color w:val="000000"/>
        </w:rPr>
        <w:t>ложены технические уста</w:t>
      </w:r>
      <w:r w:rsidRPr="005A3B58">
        <w:rPr>
          <w:color w:val="000000"/>
        </w:rPr>
        <w:softHyphen/>
        <w:t>новки.</w:t>
      </w:r>
    </w:p>
    <w:p w:rsidR="001435B9" w:rsidRPr="005A3B58" w:rsidRDefault="001435B9" w:rsidP="001435B9">
      <w:pPr>
        <w:widowControl w:val="0"/>
        <w:numPr>
          <w:ilvl w:val="0"/>
          <w:numId w:val="6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Обеспечить регулярное удале</w:t>
      </w:r>
      <w:r w:rsidRPr="005A3B58">
        <w:rPr>
          <w:color w:val="000000"/>
        </w:rPr>
        <w:softHyphen/>
        <w:t>ние из здания различных отходов, контейнеры-</w:t>
      </w:r>
      <w:r w:rsidRPr="005A3B58">
        <w:rPr>
          <w:color w:val="000000"/>
        </w:rPr>
        <w:lastRenderedPageBreak/>
        <w:t>мусоросборники по возможности установить за преде</w:t>
      </w:r>
      <w:r w:rsidRPr="005A3B58">
        <w:rPr>
          <w:color w:val="000000"/>
        </w:rPr>
        <w:softHyphen/>
        <w:t>лами зданий объе</w:t>
      </w:r>
      <w:r w:rsidRPr="005A3B58">
        <w:rPr>
          <w:color w:val="000000"/>
        </w:rPr>
        <w:t>к</w:t>
      </w:r>
      <w:r w:rsidRPr="005A3B58">
        <w:rPr>
          <w:color w:val="000000"/>
        </w:rPr>
        <w:t>та.</w:t>
      </w:r>
    </w:p>
    <w:p w:rsidR="001435B9" w:rsidRPr="005A3B58" w:rsidRDefault="001435B9" w:rsidP="001435B9">
      <w:pPr>
        <w:ind w:left="19"/>
        <w:jc w:val="both"/>
      </w:pPr>
    </w:p>
    <w:p w:rsidR="001435B9" w:rsidRPr="005A3B58" w:rsidRDefault="001435B9" w:rsidP="001435B9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Правила обращения с анонимными материалами, </w:t>
      </w:r>
    </w:p>
    <w:p w:rsidR="001435B9" w:rsidRPr="005A3B58" w:rsidRDefault="001435B9" w:rsidP="001435B9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proofErr w:type="gramStart"/>
      <w:r w:rsidRPr="005A3B58">
        <w:rPr>
          <w:b/>
          <w:bCs/>
          <w:color w:val="000000"/>
        </w:rPr>
        <w:t>соде</w:t>
      </w:r>
      <w:r w:rsidRPr="005A3B58">
        <w:rPr>
          <w:b/>
          <w:bCs/>
          <w:color w:val="000000"/>
        </w:rPr>
        <w:t>р</w:t>
      </w:r>
      <w:r w:rsidRPr="005A3B58">
        <w:rPr>
          <w:b/>
          <w:bCs/>
          <w:color w:val="000000"/>
        </w:rPr>
        <w:t>жащими</w:t>
      </w:r>
      <w:proofErr w:type="gramEnd"/>
      <w:r w:rsidRPr="005A3B58">
        <w:rPr>
          <w:b/>
          <w:bCs/>
          <w:color w:val="000000"/>
        </w:rPr>
        <w:t xml:space="preserve"> угрозы террористического характера</w:t>
      </w:r>
    </w:p>
    <w:p w:rsidR="001435B9" w:rsidRPr="005A3B58" w:rsidRDefault="001435B9" w:rsidP="001435B9">
      <w:pPr>
        <w:shd w:val="clear" w:color="auto" w:fill="FFFFFF"/>
        <w:ind w:left="19" w:right="-5"/>
        <w:jc w:val="center"/>
        <w:rPr>
          <w:b/>
          <w:bCs/>
          <w:color w:val="000000"/>
        </w:rPr>
      </w:pP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При получении анонимного материала, содержащего угрозы террористического характера, обращайтесь с ним максимально ост</w:t>
      </w:r>
      <w:r w:rsidRPr="005A3B58">
        <w:rPr>
          <w:color w:val="000000"/>
        </w:rPr>
        <w:t>о</w:t>
      </w:r>
      <w:r w:rsidRPr="005A3B58">
        <w:rPr>
          <w:color w:val="000000"/>
        </w:rPr>
        <w:t>рожно.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Целесообразно убрать его в чи</w:t>
      </w:r>
      <w:r w:rsidRPr="005A3B58">
        <w:rPr>
          <w:color w:val="000000"/>
        </w:rPr>
        <w:softHyphen/>
        <w:t>стый плотно закрываемый поли</w:t>
      </w:r>
      <w:r w:rsidRPr="005A3B58">
        <w:rPr>
          <w:color w:val="000000"/>
        </w:rPr>
        <w:softHyphen/>
        <w:t>этиленовый п</w:t>
      </w:r>
      <w:r w:rsidRPr="005A3B58">
        <w:rPr>
          <w:color w:val="000000"/>
        </w:rPr>
        <w:t>а</w:t>
      </w:r>
      <w:r w:rsidRPr="005A3B58">
        <w:rPr>
          <w:color w:val="000000"/>
        </w:rPr>
        <w:t>кет и поместить в отдельную жесткую папку. Сохра</w:t>
      </w:r>
      <w:r w:rsidRPr="005A3B58">
        <w:rPr>
          <w:color w:val="000000"/>
        </w:rPr>
        <w:softHyphen/>
        <w:t>ните весь материал: сам док</w:t>
      </w:r>
      <w:r w:rsidRPr="005A3B58">
        <w:rPr>
          <w:color w:val="000000"/>
        </w:rPr>
        <w:t>у</w:t>
      </w:r>
      <w:r w:rsidRPr="005A3B58">
        <w:rPr>
          <w:color w:val="000000"/>
        </w:rPr>
        <w:t>мент с текстом, вложения, конверт и упаковку.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Постарайтесь не оставлять на нем отпечатков своих пальцев.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Если документ поступил в кон</w:t>
      </w:r>
      <w:r w:rsidRPr="005A3B58">
        <w:rPr>
          <w:color w:val="000000"/>
        </w:rPr>
        <w:softHyphen/>
        <w:t>верте – его вскрытие производит</w:t>
      </w:r>
      <w:r w:rsidRPr="005A3B58">
        <w:rPr>
          <w:color w:val="000000"/>
        </w:rPr>
        <w:softHyphen/>
        <w:t>ся с левой или правой стороны путем аккуратного отрезания кром</w:t>
      </w:r>
      <w:r w:rsidRPr="005A3B58">
        <w:rPr>
          <w:color w:val="000000"/>
        </w:rPr>
        <w:softHyphen/>
        <w:t>ки ножн</w:t>
      </w:r>
      <w:r w:rsidRPr="005A3B58">
        <w:rPr>
          <w:color w:val="000000"/>
        </w:rPr>
        <w:t>и</w:t>
      </w:r>
      <w:r w:rsidRPr="005A3B58">
        <w:rPr>
          <w:color w:val="000000"/>
        </w:rPr>
        <w:t>цами.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Не расширяйте круг лиц для оз</w:t>
      </w:r>
      <w:r w:rsidRPr="005A3B58">
        <w:rPr>
          <w:color w:val="000000"/>
        </w:rPr>
        <w:softHyphen/>
        <w:t>накомления с содержанием доку</w:t>
      </w:r>
      <w:r w:rsidRPr="005A3B58">
        <w:rPr>
          <w:color w:val="000000"/>
        </w:rPr>
        <w:softHyphen/>
        <w:t>мента.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</w:t>
      </w:r>
      <w:proofErr w:type="gramStart"/>
      <w:r w:rsidRPr="005A3B58">
        <w:rPr>
          <w:color w:val="000000"/>
        </w:rPr>
        <w:t>Анонимные материалы необхо</w:t>
      </w:r>
      <w:r w:rsidRPr="005A3B58">
        <w:rPr>
          <w:color w:val="000000"/>
        </w:rPr>
        <w:softHyphen/>
        <w:t>димо немедленно направлять в правоохран</w:t>
      </w:r>
      <w:r w:rsidRPr="005A3B58">
        <w:rPr>
          <w:color w:val="000000"/>
        </w:rPr>
        <w:t>и</w:t>
      </w:r>
      <w:r w:rsidRPr="005A3B58">
        <w:rPr>
          <w:color w:val="000000"/>
        </w:rPr>
        <w:t>тельные органы с со</w:t>
      </w:r>
      <w:r w:rsidRPr="005A3B58">
        <w:rPr>
          <w:color w:val="000000"/>
        </w:rPr>
        <w:softHyphen/>
        <w:t>проводительной запиской, в кото</w:t>
      </w:r>
      <w:r w:rsidRPr="005A3B58">
        <w:rPr>
          <w:color w:val="000000"/>
        </w:rPr>
        <w:softHyphen/>
        <w:t>рой должны быть указ</w:t>
      </w:r>
      <w:r w:rsidRPr="005A3B58">
        <w:rPr>
          <w:color w:val="000000"/>
        </w:rPr>
        <w:t>а</w:t>
      </w:r>
      <w:r w:rsidRPr="005A3B58">
        <w:rPr>
          <w:color w:val="000000"/>
        </w:rPr>
        <w:t>ны конкрет</w:t>
      </w:r>
      <w:r w:rsidRPr="005A3B58">
        <w:rPr>
          <w:color w:val="000000"/>
        </w:rPr>
        <w:softHyphen/>
        <w:t>ные признаки анонимных матери</w:t>
      </w:r>
      <w:r w:rsidRPr="005A3B58">
        <w:rPr>
          <w:color w:val="000000"/>
        </w:rPr>
        <w:softHyphen/>
        <w:t>алов (вид, количество, каким спо</w:t>
      </w:r>
      <w:r w:rsidRPr="005A3B58">
        <w:rPr>
          <w:color w:val="000000"/>
        </w:rPr>
        <w:softHyphen/>
        <w:t>собом и на чем исполнены, с каких слов начинается и какими заканчи</w:t>
      </w:r>
      <w:r w:rsidRPr="005A3B58">
        <w:rPr>
          <w:color w:val="000000"/>
        </w:rPr>
        <w:softHyphen/>
        <w:t>вается текст, нал</w:t>
      </w:r>
      <w:r w:rsidRPr="005A3B58">
        <w:rPr>
          <w:color w:val="000000"/>
        </w:rPr>
        <w:t>и</w:t>
      </w:r>
      <w:r w:rsidRPr="005A3B58">
        <w:rPr>
          <w:color w:val="000000"/>
        </w:rPr>
        <w:t>чие подписи и т.п.), а также обстоятельства, свя</w:t>
      </w:r>
      <w:r w:rsidRPr="005A3B58">
        <w:rPr>
          <w:color w:val="000000"/>
        </w:rPr>
        <w:softHyphen/>
        <w:t>занные с их распространением, обн</w:t>
      </w:r>
      <w:r w:rsidRPr="005A3B58">
        <w:rPr>
          <w:color w:val="000000"/>
        </w:rPr>
        <w:t>а</w:t>
      </w:r>
      <w:r w:rsidRPr="005A3B58">
        <w:rPr>
          <w:color w:val="000000"/>
        </w:rPr>
        <w:t>ружением или получением.</w:t>
      </w:r>
      <w:proofErr w:type="gramEnd"/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Анонимные материалы не дол</w:t>
      </w:r>
      <w:r w:rsidRPr="005A3B58">
        <w:rPr>
          <w:color w:val="000000"/>
        </w:rPr>
        <w:softHyphen/>
        <w:t>жны сшиваться, склеиваться, на них не разрешается делать под</w:t>
      </w:r>
      <w:r w:rsidRPr="005A3B58">
        <w:rPr>
          <w:color w:val="000000"/>
        </w:rPr>
        <w:softHyphen/>
        <w:t>писи, подчеркивания. Нельзя их выглаживать, мять и сг</w:t>
      </w:r>
      <w:r w:rsidRPr="005A3B58">
        <w:rPr>
          <w:color w:val="000000"/>
        </w:rPr>
        <w:t>и</w:t>
      </w:r>
      <w:r w:rsidRPr="005A3B58">
        <w:rPr>
          <w:color w:val="000000"/>
        </w:rPr>
        <w:t>бать.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При исполнении резолюций и других надписей </w:t>
      </w:r>
      <w:proofErr w:type="gramStart"/>
      <w:r w:rsidRPr="005A3B58">
        <w:rPr>
          <w:color w:val="000000"/>
        </w:rPr>
        <w:t>на сопроводи</w:t>
      </w:r>
      <w:r w:rsidRPr="005A3B58">
        <w:rPr>
          <w:color w:val="000000"/>
        </w:rPr>
        <w:softHyphen/>
      </w:r>
      <w:proofErr w:type="gramEnd"/>
      <w:r w:rsidRPr="005A3B58">
        <w:rPr>
          <w:color w:val="000000"/>
        </w:rPr>
        <w:t xml:space="preserve"> тельных докуме</w:t>
      </w:r>
      <w:r w:rsidRPr="005A3B58">
        <w:rPr>
          <w:color w:val="000000"/>
        </w:rPr>
        <w:t>н</w:t>
      </w:r>
      <w:r w:rsidRPr="005A3B58">
        <w:rPr>
          <w:color w:val="000000"/>
        </w:rPr>
        <w:t>тах не должно оставаться давленых следов на ано</w:t>
      </w:r>
      <w:r w:rsidRPr="005A3B58">
        <w:rPr>
          <w:color w:val="000000"/>
        </w:rPr>
        <w:softHyphen/>
        <w:t>нимных материалах.</w:t>
      </w:r>
    </w:p>
    <w:p w:rsidR="001435B9" w:rsidRPr="005A3B58" w:rsidRDefault="001435B9" w:rsidP="001435B9">
      <w:pPr>
        <w:widowControl w:val="0"/>
        <w:numPr>
          <w:ilvl w:val="0"/>
          <w:numId w:val="7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Необходимо помнить, что реги</w:t>
      </w:r>
      <w:r w:rsidRPr="005A3B58">
        <w:rPr>
          <w:color w:val="000000"/>
        </w:rPr>
        <w:softHyphen/>
        <w:t>страционный штамп проставляет</w:t>
      </w:r>
      <w:r w:rsidRPr="005A3B58">
        <w:rPr>
          <w:color w:val="000000"/>
        </w:rPr>
        <w:softHyphen/>
        <w:t>ся только на сопроводительных письмах организации и заявлени</w:t>
      </w:r>
      <w:r w:rsidRPr="005A3B58">
        <w:rPr>
          <w:color w:val="000000"/>
        </w:rPr>
        <w:softHyphen/>
        <w:t>ях граждан, передавших ан</w:t>
      </w:r>
      <w:r w:rsidRPr="005A3B58">
        <w:rPr>
          <w:color w:val="000000"/>
        </w:rPr>
        <w:t>о</w:t>
      </w:r>
      <w:r w:rsidRPr="005A3B58">
        <w:rPr>
          <w:color w:val="000000"/>
        </w:rPr>
        <w:t>ним</w:t>
      </w:r>
      <w:r w:rsidRPr="005A3B58">
        <w:rPr>
          <w:color w:val="000000"/>
        </w:rPr>
        <w:softHyphen/>
        <w:t>ные материалы в инстанции.</w:t>
      </w: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  <w:color w:val="000000"/>
        </w:rPr>
      </w:pP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>Обнаружение взрывного устройства (ВУ)</w:t>
      </w:r>
    </w:p>
    <w:p w:rsidR="001435B9" w:rsidRPr="005A3B58" w:rsidRDefault="001435B9" w:rsidP="001435B9">
      <w:pPr>
        <w:shd w:val="clear" w:color="auto" w:fill="FFFFFF"/>
        <w:ind w:left="19"/>
        <w:jc w:val="center"/>
        <w:rPr>
          <w:b/>
          <w:color w:val="000000"/>
        </w:rPr>
      </w:pP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На открытой территории в обяза</w:t>
      </w:r>
      <w:r w:rsidRPr="005A3B58">
        <w:rPr>
          <w:color w:val="000000"/>
        </w:rPr>
        <w:softHyphen/>
        <w:t>тельном порядке осматриваются мусорные урны, канализационные люки, мусоросборни</w:t>
      </w:r>
      <w:r w:rsidRPr="005A3B58">
        <w:rPr>
          <w:color w:val="000000"/>
        </w:rPr>
        <w:softHyphen/>
        <w:t>ки, посторон</w:t>
      </w:r>
      <w:r w:rsidRPr="005A3B58">
        <w:rPr>
          <w:color w:val="000000"/>
        </w:rPr>
        <w:softHyphen/>
        <w:t>ние машины, распределительные эле</w:t>
      </w:r>
      <w:r w:rsidRPr="005A3B58">
        <w:rPr>
          <w:color w:val="000000"/>
        </w:rPr>
        <w:t>к</w:t>
      </w:r>
      <w:r w:rsidRPr="005A3B58">
        <w:rPr>
          <w:color w:val="000000"/>
        </w:rPr>
        <w:t xml:space="preserve">трощиты.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Необходимо обра</w:t>
      </w:r>
      <w:r w:rsidRPr="005A3B58">
        <w:rPr>
          <w:color w:val="000000"/>
        </w:rPr>
        <w:softHyphen/>
        <w:t>щать внимание на деревья, столбы и стены зданий. П</w:t>
      </w:r>
      <w:r w:rsidRPr="005A3B58">
        <w:rPr>
          <w:color w:val="000000"/>
        </w:rPr>
        <w:t>е</w:t>
      </w:r>
      <w:r w:rsidRPr="005A3B58">
        <w:rPr>
          <w:color w:val="000000"/>
        </w:rPr>
        <w:t>ред осмотром помещения необ</w:t>
      </w:r>
      <w:r w:rsidRPr="005A3B58">
        <w:rPr>
          <w:color w:val="000000"/>
        </w:rPr>
        <w:softHyphen/>
        <w:t>ходимо иметь его план и, присту</w:t>
      </w:r>
      <w:r w:rsidRPr="005A3B58">
        <w:rPr>
          <w:color w:val="000000"/>
        </w:rPr>
        <w:softHyphen/>
        <w:t>пая к осмотру, знать расположе</w:t>
      </w:r>
      <w:r w:rsidRPr="005A3B58">
        <w:rPr>
          <w:color w:val="000000"/>
        </w:rPr>
        <w:softHyphen/>
        <w:t>ние комнат, лестниц, ниш, сило</w:t>
      </w:r>
      <w:r w:rsidRPr="005A3B58">
        <w:rPr>
          <w:color w:val="000000"/>
        </w:rPr>
        <w:softHyphen/>
        <w:t>вых и телефо</w:t>
      </w:r>
      <w:r w:rsidRPr="005A3B58">
        <w:rPr>
          <w:color w:val="000000"/>
        </w:rPr>
        <w:t>н</w:t>
      </w:r>
      <w:r w:rsidRPr="005A3B58">
        <w:rPr>
          <w:color w:val="000000"/>
        </w:rPr>
        <w:t>ных коммуникаций, вентиляции, канализации. Имея подобный план, можно заранее предположить места во</w:t>
      </w:r>
      <w:r w:rsidRPr="005A3B58">
        <w:rPr>
          <w:color w:val="000000"/>
        </w:rPr>
        <w:t>з</w:t>
      </w:r>
      <w:r w:rsidRPr="005A3B58">
        <w:rPr>
          <w:color w:val="000000"/>
        </w:rPr>
        <w:t>можных закладок ВУ. Приступая к осмот</w:t>
      </w:r>
      <w:r w:rsidRPr="005A3B58">
        <w:rPr>
          <w:color w:val="000000"/>
        </w:rPr>
        <w:softHyphen/>
        <w:t>ру, необходимо также иметь комп</w:t>
      </w:r>
      <w:r w:rsidRPr="005A3B58">
        <w:rPr>
          <w:color w:val="000000"/>
        </w:rPr>
        <w:softHyphen/>
        <w:t>лект ключей от помещений, шка</w:t>
      </w:r>
      <w:r w:rsidRPr="005A3B58">
        <w:rPr>
          <w:color w:val="000000"/>
        </w:rPr>
        <w:softHyphen/>
        <w:t>фов, ящиков ст</w:t>
      </w:r>
      <w:r w:rsidRPr="005A3B58">
        <w:rPr>
          <w:color w:val="000000"/>
        </w:rPr>
        <w:t>о</w:t>
      </w:r>
      <w:r w:rsidRPr="005A3B58">
        <w:rPr>
          <w:color w:val="000000"/>
        </w:rPr>
        <w:t xml:space="preserve">лов и т.п.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Перед осмотром желатель</w:t>
      </w:r>
      <w:r w:rsidRPr="005A3B58">
        <w:rPr>
          <w:color w:val="000000"/>
        </w:rPr>
        <w:softHyphen/>
        <w:t>но обесточить внешнее электропи</w:t>
      </w:r>
      <w:r w:rsidRPr="005A3B58">
        <w:rPr>
          <w:color w:val="000000"/>
        </w:rPr>
        <w:softHyphen/>
        <w:t>тание. Если это по какой-либо при</w:t>
      </w:r>
      <w:r w:rsidRPr="005A3B58">
        <w:rPr>
          <w:color w:val="000000"/>
        </w:rPr>
        <w:softHyphen/>
        <w:t>чине з</w:t>
      </w:r>
      <w:r w:rsidRPr="005A3B58">
        <w:rPr>
          <w:color w:val="000000"/>
        </w:rPr>
        <w:t>а</w:t>
      </w:r>
      <w:r w:rsidRPr="005A3B58">
        <w:rPr>
          <w:color w:val="000000"/>
        </w:rPr>
        <w:t>труднительно, то при осмотре нужно стараться не вклю</w:t>
      </w:r>
      <w:r w:rsidRPr="005A3B58">
        <w:rPr>
          <w:color w:val="000000"/>
        </w:rPr>
        <w:softHyphen/>
        <w:t>чать досматриваемое оборудова</w:t>
      </w:r>
      <w:r w:rsidRPr="005A3B58">
        <w:rPr>
          <w:color w:val="000000"/>
        </w:rPr>
        <w:softHyphen/>
        <w:t>ние. Если есть подозр</w:t>
      </w:r>
      <w:r w:rsidRPr="005A3B58">
        <w:rPr>
          <w:color w:val="000000"/>
        </w:rPr>
        <w:t>е</w:t>
      </w:r>
      <w:r w:rsidRPr="005A3B58">
        <w:rPr>
          <w:color w:val="000000"/>
        </w:rPr>
        <w:t>ние на на</w:t>
      </w:r>
      <w:r w:rsidRPr="005A3B58">
        <w:rPr>
          <w:color w:val="000000"/>
        </w:rPr>
        <w:softHyphen/>
        <w:t>личие ВУ, то следует открыть окна и двери в осматриваемых помеще</w:t>
      </w:r>
      <w:r w:rsidRPr="005A3B58">
        <w:rPr>
          <w:color w:val="000000"/>
        </w:rPr>
        <w:softHyphen/>
        <w:t>ниях для рассредоточения во</w:t>
      </w:r>
      <w:r w:rsidRPr="005A3B58">
        <w:rPr>
          <w:color w:val="000000"/>
        </w:rPr>
        <w:t>з</w:t>
      </w:r>
      <w:r w:rsidRPr="005A3B58">
        <w:rPr>
          <w:color w:val="000000"/>
        </w:rPr>
        <w:t>мож</w:t>
      </w:r>
      <w:r w:rsidRPr="005A3B58">
        <w:rPr>
          <w:color w:val="000000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</w:t>
      </w:r>
      <w:r w:rsidRPr="005A3B58">
        <w:rPr>
          <w:color w:val="000000"/>
        </w:rPr>
        <w:t>ы</w:t>
      </w:r>
      <w:r w:rsidRPr="005A3B58">
        <w:rPr>
          <w:color w:val="000000"/>
        </w:rPr>
        <w:t>ванием дверей, полок, нажа</w:t>
      </w:r>
      <w:r w:rsidRPr="005A3B58">
        <w:rPr>
          <w:color w:val="000000"/>
        </w:rPr>
        <w:softHyphen/>
        <w:t xml:space="preserve">тия выключателей и т.д.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В помещениях особое внимание нужно уделить осмотру таких мест, как подвесные потолки, вентиляци</w:t>
      </w:r>
      <w:r w:rsidRPr="005A3B58">
        <w:rPr>
          <w:color w:val="000000"/>
        </w:rPr>
        <w:softHyphen/>
        <w:t xml:space="preserve">онные шахты, внутренние </w:t>
      </w:r>
      <w:proofErr w:type="spellStart"/>
      <w:r w:rsidRPr="005A3B58">
        <w:rPr>
          <w:color w:val="000000"/>
        </w:rPr>
        <w:t>электрощитовые</w:t>
      </w:r>
      <w:proofErr w:type="spellEnd"/>
      <w:r w:rsidRPr="005A3B58">
        <w:rPr>
          <w:color w:val="000000"/>
        </w:rPr>
        <w:t xml:space="preserve"> и ра</w:t>
      </w:r>
      <w:r w:rsidRPr="005A3B58">
        <w:rPr>
          <w:color w:val="000000"/>
        </w:rPr>
        <w:t>с</w:t>
      </w:r>
      <w:r w:rsidRPr="005A3B58">
        <w:rPr>
          <w:color w:val="000000"/>
        </w:rPr>
        <w:t>пределительные ко</w:t>
      </w:r>
      <w:r w:rsidRPr="005A3B58">
        <w:rPr>
          <w:color w:val="000000"/>
        </w:rPr>
        <w:softHyphen/>
        <w:t>робки, места за батареями отопле</w:t>
      </w:r>
      <w:r w:rsidRPr="005A3B58">
        <w:rPr>
          <w:color w:val="000000"/>
        </w:rPr>
        <w:softHyphen/>
        <w:t>ния, осветительные плафоны, под</w:t>
      </w:r>
      <w:r w:rsidRPr="005A3B58">
        <w:rPr>
          <w:color w:val="000000"/>
        </w:rPr>
        <w:softHyphen/>
        <w:t>доны мусоропроводов, мусоросбор</w:t>
      </w:r>
      <w:r w:rsidRPr="005A3B58">
        <w:rPr>
          <w:color w:val="000000"/>
        </w:rPr>
        <w:softHyphen/>
        <w:t>ники, лифты, лестничные клетки и другие замкнутые пр</w:t>
      </w:r>
      <w:r w:rsidRPr="005A3B58">
        <w:rPr>
          <w:color w:val="000000"/>
        </w:rPr>
        <w:t>о</w:t>
      </w:r>
      <w:r w:rsidRPr="005A3B58">
        <w:rPr>
          <w:color w:val="000000"/>
        </w:rPr>
        <w:t xml:space="preserve">странства.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Необходимо тщатель</w:t>
      </w:r>
      <w:r w:rsidRPr="005A3B58">
        <w:rPr>
          <w:color w:val="000000"/>
        </w:rPr>
        <w:softHyphen/>
        <w:t>но проверить места хранения по</w:t>
      </w:r>
      <w:r w:rsidRPr="005A3B58">
        <w:rPr>
          <w:color w:val="000000"/>
        </w:rPr>
        <w:softHyphen/>
        <w:t>жарного инвентаря (огнетушители, шланги, ги</w:t>
      </w:r>
      <w:r w:rsidRPr="005A3B58">
        <w:rPr>
          <w:color w:val="000000"/>
        </w:rPr>
        <w:t>д</w:t>
      </w:r>
      <w:r w:rsidRPr="005A3B58">
        <w:rPr>
          <w:color w:val="000000"/>
        </w:rPr>
        <w:t>ранты), ниши для хра</w:t>
      </w:r>
      <w:r w:rsidRPr="005A3B58">
        <w:rPr>
          <w:color w:val="000000"/>
        </w:rPr>
        <w:softHyphen/>
        <w:t>нения уборочного инвентаря, в ме</w:t>
      </w:r>
      <w:r w:rsidRPr="005A3B58">
        <w:rPr>
          <w:color w:val="000000"/>
        </w:rPr>
        <w:softHyphen/>
        <w:t>стах, где проходят ком</w:t>
      </w:r>
      <w:r w:rsidRPr="005A3B58">
        <w:rPr>
          <w:color w:val="000000"/>
        </w:rPr>
        <w:softHyphen/>
        <w:t xml:space="preserve">муникационные линии.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lastRenderedPageBreak/>
        <w:t>Вентиляцион</w:t>
      </w:r>
      <w:r w:rsidRPr="005A3B58">
        <w:rPr>
          <w:color w:val="000000"/>
        </w:rPr>
        <w:softHyphen/>
        <w:t>ные шахты, водосточные трубы и другие подобные места необходимо закрыть решетк</w:t>
      </w:r>
      <w:r w:rsidRPr="005A3B58">
        <w:rPr>
          <w:color w:val="000000"/>
        </w:rPr>
        <w:t>а</w:t>
      </w:r>
      <w:r w:rsidRPr="005A3B58">
        <w:rPr>
          <w:color w:val="000000"/>
        </w:rPr>
        <w:t>ми, ограничиваю</w:t>
      </w:r>
      <w:r w:rsidRPr="005A3B58">
        <w:rPr>
          <w:color w:val="000000"/>
        </w:rPr>
        <w:softHyphen/>
        <w:t>щими доступ в них. На дверцы ниш, шкафов, чердаков, подвалов, щи</w:t>
      </w:r>
      <w:r w:rsidRPr="005A3B58">
        <w:rPr>
          <w:color w:val="000000"/>
        </w:rPr>
        <w:softHyphen/>
        <w:t>товых и т.д. следует н</w:t>
      </w:r>
      <w:r w:rsidRPr="005A3B58">
        <w:rPr>
          <w:color w:val="000000"/>
        </w:rPr>
        <w:t>а</w:t>
      </w:r>
      <w:r w:rsidRPr="005A3B58">
        <w:rPr>
          <w:color w:val="000000"/>
        </w:rPr>
        <w:t>весить зам</w:t>
      </w:r>
      <w:r w:rsidRPr="005A3B58">
        <w:rPr>
          <w:color w:val="000000"/>
        </w:rPr>
        <w:softHyphen/>
        <w:t xml:space="preserve">ки и опечатать их. </w:t>
      </w:r>
    </w:p>
    <w:p w:rsidR="001435B9" w:rsidRPr="005A3B58" w:rsidRDefault="001435B9" w:rsidP="001435B9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 xml:space="preserve">Наибольшую опасность </w:t>
      </w:r>
      <w:proofErr w:type="gramStart"/>
      <w:r w:rsidRPr="005A3B58">
        <w:rPr>
          <w:color w:val="000000"/>
        </w:rPr>
        <w:t>представляют места</w:t>
      </w:r>
      <w:proofErr w:type="gramEnd"/>
      <w:r w:rsidRPr="005A3B58">
        <w:rPr>
          <w:color w:val="000000"/>
        </w:rPr>
        <w:t xml:space="preserve"> постоянного скопления людей, особенно те, в которых могут оказаться случай</w:t>
      </w:r>
      <w:r w:rsidRPr="005A3B58">
        <w:rPr>
          <w:color w:val="000000"/>
        </w:rPr>
        <w:softHyphen/>
        <w:t>ные посет</w:t>
      </w:r>
      <w:r w:rsidRPr="005A3B58">
        <w:rPr>
          <w:color w:val="000000"/>
        </w:rPr>
        <w:t>и</w:t>
      </w:r>
      <w:r w:rsidRPr="005A3B58">
        <w:rPr>
          <w:color w:val="000000"/>
        </w:rPr>
        <w:t>тели.</w:t>
      </w:r>
    </w:p>
    <w:p w:rsidR="001435B9" w:rsidRPr="005A3B58" w:rsidRDefault="001435B9" w:rsidP="001435B9">
      <w:pPr>
        <w:shd w:val="clear" w:color="auto" w:fill="FFFFFF"/>
        <w:ind w:left="19" w:right="14"/>
        <w:jc w:val="center"/>
        <w:rPr>
          <w:b/>
          <w:color w:val="000000"/>
        </w:rPr>
      </w:pPr>
    </w:p>
    <w:p w:rsidR="001435B9" w:rsidRPr="005A3B58" w:rsidRDefault="001435B9" w:rsidP="001435B9">
      <w:pPr>
        <w:shd w:val="clear" w:color="auto" w:fill="FFFFFF"/>
        <w:ind w:left="19" w:right="14"/>
        <w:jc w:val="center"/>
        <w:rPr>
          <w:b/>
          <w:color w:val="000000"/>
        </w:rPr>
      </w:pPr>
      <w:r w:rsidRPr="005A3B58">
        <w:rPr>
          <w:b/>
          <w:color w:val="000000"/>
        </w:rPr>
        <w:t>Признаки, которые могут указы</w:t>
      </w:r>
      <w:r w:rsidRPr="005A3B58">
        <w:rPr>
          <w:b/>
          <w:color w:val="000000"/>
        </w:rPr>
        <w:softHyphen/>
        <w:t>вать на ВУ:</w:t>
      </w:r>
    </w:p>
    <w:p w:rsidR="001435B9" w:rsidRPr="005A3B58" w:rsidRDefault="001435B9" w:rsidP="001435B9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наличие на обнаруженном предмете проводов, веревок, изол</w:t>
      </w:r>
      <w:r w:rsidRPr="005A3B58">
        <w:rPr>
          <w:color w:val="000000"/>
        </w:rPr>
        <w:t>я</w:t>
      </w:r>
      <w:r w:rsidRPr="005A3B58">
        <w:rPr>
          <w:color w:val="000000"/>
        </w:rPr>
        <w:t>ционной ленты;</w:t>
      </w:r>
    </w:p>
    <w:p w:rsidR="001435B9" w:rsidRPr="005A3B58" w:rsidRDefault="001435B9" w:rsidP="001435B9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подозрительные звуки, щелчки, тиканье часов, издаваемые пред</w:t>
      </w:r>
      <w:r w:rsidRPr="005A3B58">
        <w:rPr>
          <w:color w:val="000000"/>
        </w:rPr>
        <w:softHyphen/>
        <w:t>метом;</w:t>
      </w:r>
    </w:p>
    <w:p w:rsidR="001435B9" w:rsidRPr="005A3B58" w:rsidRDefault="001435B9" w:rsidP="001435B9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от предмета исходит характер</w:t>
      </w:r>
      <w:r w:rsidRPr="005A3B58">
        <w:rPr>
          <w:color w:val="000000"/>
        </w:rPr>
        <w:softHyphen/>
        <w:t>ный запах миндаля или другой необычный з</w:t>
      </w:r>
      <w:r w:rsidRPr="005A3B58">
        <w:rPr>
          <w:color w:val="000000"/>
        </w:rPr>
        <w:t>а</w:t>
      </w:r>
      <w:r w:rsidRPr="005A3B58">
        <w:rPr>
          <w:color w:val="000000"/>
        </w:rPr>
        <w:t>пах.</w:t>
      </w:r>
    </w:p>
    <w:p w:rsidR="001435B9" w:rsidRPr="005A3B58" w:rsidRDefault="001435B9" w:rsidP="001435B9">
      <w:pPr>
        <w:shd w:val="clear" w:color="auto" w:fill="FFFFFF"/>
        <w:ind w:right="19"/>
        <w:jc w:val="center"/>
        <w:rPr>
          <w:b/>
          <w:color w:val="000000"/>
        </w:rPr>
      </w:pPr>
      <w:r w:rsidRPr="005A3B58">
        <w:rPr>
          <w:b/>
          <w:color w:val="000000"/>
        </w:rPr>
        <w:t>Причины, которые могут стать по</w:t>
      </w:r>
      <w:r w:rsidRPr="005A3B58">
        <w:rPr>
          <w:b/>
          <w:color w:val="000000"/>
        </w:rPr>
        <w:softHyphen/>
        <w:t>водом для опасения:</w:t>
      </w:r>
    </w:p>
    <w:p w:rsidR="001435B9" w:rsidRPr="005A3B58" w:rsidRDefault="001435B9" w:rsidP="001435B9">
      <w:pPr>
        <w:shd w:val="clear" w:color="auto" w:fill="FFFFFF"/>
        <w:ind w:right="19"/>
        <w:jc w:val="center"/>
        <w:rPr>
          <w:b/>
        </w:rPr>
      </w:pPr>
    </w:p>
    <w:p w:rsidR="001435B9" w:rsidRPr="005A3B58" w:rsidRDefault="001435B9" w:rsidP="001435B9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нахождение подозрительных лиц до обнаружения этого пре</w:t>
      </w:r>
      <w:r w:rsidRPr="005A3B58">
        <w:rPr>
          <w:color w:val="000000"/>
        </w:rPr>
        <w:t>д</w:t>
      </w:r>
      <w:r w:rsidRPr="005A3B58">
        <w:rPr>
          <w:color w:val="000000"/>
        </w:rPr>
        <w:t>мета;</w:t>
      </w:r>
    </w:p>
    <w:p w:rsidR="001435B9" w:rsidRPr="005A3B58" w:rsidRDefault="001435B9" w:rsidP="001435B9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угрозы лично, по телефону или в почтовых отправлениях.</w:t>
      </w:r>
    </w:p>
    <w:p w:rsidR="001435B9" w:rsidRPr="005A3B58" w:rsidRDefault="001435B9" w:rsidP="001435B9">
      <w:pPr>
        <w:ind w:left="19"/>
        <w:jc w:val="both"/>
      </w:pPr>
    </w:p>
    <w:p w:rsidR="001435B9" w:rsidRPr="005A3B58" w:rsidRDefault="001435B9" w:rsidP="001435B9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Действия должностных лиц при обнаружении </w:t>
      </w:r>
    </w:p>
    <w:p w:rsidR="001435B9" w:rsidRPr="005A3B58" w:rsidRDefault="001435B9" w:rsidP="001435B9">
      <w:pPr>
        <w:shd w:val="clear" w:color="auto" w:fill="FFFFFF"/>
        <w:ind w:left="19" w:right="-5"/>
        <w:jc w:val="center"/>
        <w:rPr>
          <w:b/>
        </w:rPr>
      </w:pPr>
      <w:r w:rsidRPr="005A3B58">
        <w:rPr>
          <w:b/>
          <w:bCs/>
          <w:color w:val="000000"/>
        </w:rPr>
        <w:t>взры</w:t>
      </w:r>
      <w:r w:rsidRPr="005A3B58">
        <w:rPr>
          <w:b/>
          <w:bCs/>
          <w:color w:val="000000"/>
        </w:rPr>
        <w:t>в</w:t>
      </w:r>
      <w:r w:rsidRPr="005A3B58">
        <w:rPr>
          <w:b/>
          <w:bCs/>
          <w:color w:val="000000"/>
        </w:rPr>
        <w:t>ного устройства (ВУ) в местах скопления людей</w:t>
      </w:r>
    </w:p>
    <w:p w:rsidR="001435B9" w:rsidRPr="005A3B58" w:rsidRDefault="001435B9" w:rsidP="001435B9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получении сообщения о заложенном взрывном устройстве, обнаруж</w:t>
      </w:r>
      <w:r w:rsidRPr="005A3B58">
        <w:rPr>
          <w:color w:val="000000"/>
        </w:rPr>
        <w:t>е</w:t>
      </w:r>
      <w:r w:rsidRPr="005A3B58">
        <w:rPr>
          <w:color w:val="000000"/>
        </w:rPr>
        <w:t>нии предметов, вызывающих такое подозрение, немед</w:t>
      </w:r>
      <w:r w:rsidRPr="005A3B58">
        <w:rPr>
          <w:color w:val="000000"/>
        </w:rPr>
        <w:softHyphen/>
        <w:t xml:space="preserve">ленно поставить в известность </w:t>
      </w:r>
      <w:r>
        <w:rPr>
          <w:color w:val="000000"/>
        </w:rPr>
        <w:t xml:space="preserve">директора УО или его заместителя </w:t>
      </w:r>
      <w:r w:rsidRPr="005A3B58">
        <w:rPr>
          <w:color w:val="000000"/>
        </w:rPr>
        <w:t>и соо</w:t>
      </w:r>
      <w:r w:rsidRPr="005A3B58">
        <w:rPr>
          <w:color w:val="000000"/>
        </w:rPr>
        <w:t>б</w:t>
      </w:r>
      <w:r w:rsidRPr="005A3B58">
        <w:rPr>
          <w:color w:val="000000"/>
        </w:rPr>
        <w:t>щить полученную информацию в дежурную часть ор</w:t>
      </w:r>
      <w:r w:rsidRPr="005A3B58">
        <w:rPr>
          <w:color w:val="000000"/>
        </w:rPr>
        <w:softHyphen/>
        <w:t>ганов МВД. При этом назвать точ</w:t>
      </w:r>
      <w:r w:rsidRPr="005A3B58">
        <w:rPr>
          <w:color w:val="000000"/>
        </w:rPr>
        <w:softHyphen/>
        <w:t>ный адрес своего учре</w:t>
      </w:r>
      <w:r w:rsidRPr="005A3B58">
        <w:rPr>
          <w:color w:val="000000"/>
        </w:rPr>
        <w:t>ж</w:t>
      </w:r>
      <w:r w:rsidRPr="005A3B58">
        <w:rPr>
          <w:color w:val="000000"/>
        </w:rPr>
        <w:t>дения и номер телефона.</w:t>
      </w:r>
    </w:p>
    <w:p w:rsidR="001435B9" w:rsidRPr="005A3B58" w:rsidRDefault="001435B9" w:rsidP="001435B9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До прибытия сотрудников мили</w:t>
      </w:r>
      <w:r w:rsidRPr="005A3B58">
        <w:rPr>
          <w:color w:val="000000"/>
        </w:rPr>
        <w:softHyphen/>
        <w:t>ции принять меры к ограждению подозр</w:t>
      </w:r>
      <w:r w:rsidRPr="005A3B58">
        <w:rPr>
          <w:color w:val="000000"/>
        </w:rPr>
        <w:t>и</w:t>
      </w:r>
      <w:r w:rsidRPr="005A3B58">
        <w:rPr>
          <w:color w:val="000000"/>
        </w:rPr>
        <w:t>тельного предмета и недо</w:t>
      </w:r>
      <w:r w:rsidRPr="005A3B58">
        <w:rPr>
          <w:color w:val="000000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5A3B58">
          <w:rPr>
            <w:color w:val="000000"/>
          </w:rPr>
          <w:t>100 метров</w:t>
        </w:r>
      </w:smartTag>
      <w:r w:rsidRPr="005A3B58">
        <w:rPr>
          <w:color w:val="000000"/>
        </w:rPr>
        <w:t>. Э</w:t>
      </w:r>
      <w:r>
        <w:rPr>
          <w:color w:val="000000"/>
        </w:rPr>
        <w:t>вакуировать из здания учащихся</w:t>
      </w:r>
      <w:r w:rsidRPr="005A3B58">
        <w:rPr>
          <w:color w:val="000000"/>
        </w:rPr>
        <w:t xml:space="preserve">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5A3B58">
          <w:rPr>
            <w:color w:val="000000"/>
          </w:rPr>
          <w:t>200 метров</w:t>
        </w:r>
      </w:smartTag>
      <w:r w:rsidRPr="005A3B58">
        <w:rPr>
          <w:color w:val="000000"/>
        </w:rPr>
        <w:t>. По возможности обеспечить охрану подо</w:t>
      </w:r>
      <w:r w:rsidRPr="005A3B58">
        <w:rPr>
          <w:color w:val="000000"/>
        </w:rPr>
        <w:t>з</w:t>
      </w:r>
      <w:r w:rsidRPr="005A3B58">
        <w:rPr>
          <w:color w:val="000000"/>
        </w:rPr>
        <w:t>ри</w:t>
      </w:r>
      <w:r w:rsidRPr="005A3B58">
        <w:rPr>
          <w:color w:val="000000"/>
        </w:rPr>
        <w:softHyphen/>
        <w:t>тельного предмета и опасной зоны. При охране подо</w:t>
      </w:r>
      <w:r w:rsidRPr="005A3B58">
        <w:rPr>
          <w:color w:val="000000"/>
        </w:rPr>
        <w:t>з</w:t>
      </w:r>
      <w:r w:rsidRPr="005A3B58">
        <w:rPr>
          <w:color w:val="000000"/>
        </w:rPr>
        <w:t>рительно</w:t>
      </w:r>
      <w:r w:rsidRPr="005A3B58">
        <w:rPr>
          <w:color w:val="000000"/>
        </w:rPr>
        <w:softHyphen/>
        <w:t>го предмета находиться по воз</w:t>
      </w:r>
      <w:r w:rsidRPr="005A3B58">
        <w:rPr>
          <w:color w:val="000000"/>
        </w:rPr>
        <w:softHyphen/>
        <w:t>можности за предметами, обеспе</w:t>
      </w:r>
      <w:r w:rsidRPr="005A3B58">
        <w:rPr>
          <w:color w:val="000000"/>
        </w:rPr>
        <w:softHyphen/>
        <w:t>чивающими защиту (угол здания, колонна, толстое дерево, автома</w:t>
      </w:r>
      <w:r w:rsidRPr="005A3B58">
        <w:rPr>
          <w:color w:val="000000"/>
        </w:rPr>
        <w:softHyphen/>
        <w:t>шина и т.д.), и вести н</w:t>
      </w:r>
      <w:r w:rsidRPr="005A3B58">
        <w:rPr>
          <w:color w:val="000000"/>
        </w:rPr>
        <w:t>а</w:t>
      </w:r>
      <w:r w:rsidRPr="005A3B58">
        <w:rPr>
          <w:color w:val="000000"/>
        </w:rPr>
        <w:t xml:space="preserve">блюдение за ним и территорией вокруг него. </w:t>
      </w:r>
    </w:p>
    <w:p w:rsidR="001435B9" w:rsidRPr="005A3B58" w:rsidRDefault="001435B9" w:rsidP="001435B9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Дождаться прибытия предста</w:t>
      </w:r>
      <w:r w:rsidRPr="005A3B58">
        <w:rPr>
          <w:color w:val="000000"/>
        </w:rPr>
        <w:softHyphen/>
        <w:t>вителей правоохранительных ор</w:t>
      </w:r>
      <w:r w:rsidRPr="005A3B58">
        <w:rPr>
          <w:color w:val="000000"/>
        </w:rPr>
        <w:softHyphen/>
        <w:t>ганов, указать место расположе</w:t>
      </w:r>
      <w:r w:rsidRPr="005A3B58">
        <w:rPr>
          <w:color w:val="000000"/>
        </w:rPr>
        <w:softHyphen/>
        <w:t>ния п</w:t>
      </w:r>
      <w:r w:rsidRPr="005A3B58">
        <w:rPr>
          <w:color w:val="000000"/>
        </w:rPr>
        <w:t>о</w:t>
      </w:r>
      <w:r w:rsidRPr="005A3B58">
        <w:rPr>
          <w:color w:val="000000"/>
        </w:rPr>
        <w:t>дозрительного предмета, время и обстоятельства его обна</w:t>
      </w:r>
      <w:r w:rsidRPr="005A3B58">
        <w:rPr>
          <w:color w:val="000000"/>
        </w:rPr>
        <w:softHyphen/>
        <w:t>ружения. По прибытии специали</w:t>
      </w:r>
      <w:r w:rsidRPr="005A3B58">
        <w:rPr>
          <w:color w:val="000000"/>
        </w:rPr>
        <w:softHyphen/>
        <w:t>стов по обнаружению взрывных устройств действовать в соответ</w:t>
      </w:r>
      <w:r w:rsidRPr="005A3B58">
        <w:rPr>
          <w:color w:val="000000"/>
        </w:rPr>
        <w:softHyphen/>
        <w:t>ствии с их указани</w:t>
      </w:r>
      <w:r w:rsidRPr="005A3B58">
        <w:rPr>
          <w:color w:val="000000"/>
        </w:rPr>
        <w:t>я</w:t>
      </w:r>
      <w:r w:rsidRPr="005A3B58">
        <w:rPr>
          <w:color w:val="000000"/>
        </w:rPr>
        <w:t xml:space="preserve">ми. </w:t>
      </w:r>
    </w:p>
    <w:p w:rsidR="001435B9" w:rsidRPr="005A3B58" w:rsidRDefault="001435B9" w:rsidP="001435B9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Категорически запрещается:</w:t>
      </w:r>
    </w:p>
    <w:p w:rsidR="001435B9" w:rsidRPr="005A3B58" w:rsidRDefault="001435B9" w:rsidP="001435B9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самостоятельно предпринимать действия, нарушающие состояние подозрител</w:t>
      </w:r>
      <w:r w:rsidRPr="005A3B58">
        <w:rPr>
          <w:color w:val="000000"/>
        </w:rPr>
        <w:t>ь</w:t>
      </w:r>
      <w:r w:rsidRPr="005A3B58">
        <w:rPr>
          <w:color w:val="000000"/>
        </w:rPr>
        <w:t>ного предмета, тро</w:t>
      </w:r>
      <w:r w:rsidRPr="005A3B58">
        <w:rPr>
          <w:color w:val="000000"/>
        </w:rPr>
        <w:softHyphen/>
        <w:t>гать или перемещать подозритель</w:t>
      </w:r>
      <w:r w:rsidRPr="005A3B58">
        <w:rPr>
          <w:color w:val="000000"/>
        </w:rPr>
        <w:softHyphen/>
        <w:t>ный предмет и другие пре</w:t>
      </w:r>
      <w:r w:rsidRPr="005A3B58">
        <w:rPr>
          <w:color w:val="000000"/>
        </w:rPr>
        <w:t>д</w:t>
      </w:r>
      <w:r w:rsidRPr="005A3B58">
        <w:rPr>
          <w:color w:val="000000"/>
        </w:rPr>
        <w:t>меты, находящиеся с ним в контакте;</w:t>
      </w:r>
    </w:p>
    <w:p w:rsidR="001435B9" w:rsidRPr="005A3B58" w:rsidRDefault="001435B9" w:rsidP="001435B9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заливать жидкостями, засыпать грунтом или накрывать обнаружен</w:t>
      </w:r>
      <w:r w:rsidRPr="005A3B58">
        <w:rPr>
          <w:color w:val="000000"/>
        </w:rPr>
        <w:softHyphen/>
        <w:t>ный предмет тканевыми и други</w:t>
      </w:r>
      <w:r w:rsidRPr="005A3B58">
        <w:rPr>
          <w:color w:val="000000"/>
        </w:rPr>
        <w:softHyphen/>
        <w:t>ми мат</w:t>
      </w:r>
      <w:r w:rsidRPr="005A3B58">
        <w:rPr>
          <w:color w:val="000000"/>
        </w:rPr>
        <w:t>е</w:t>
      </w:r>
      <w:r w:rsidRPr="005A3B58">
        <w:rPr>
          <w:color w:val="000000"/>
        </w:rPr>
        <w:t>риалами;</w:t>
      </w:r>
    </w:p>
    <w:p w:rsidR="001435B9" w:rsidRPr="005A3B58" w:rsidRDefault="001435B9" w:rsidP="001435B9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 xml:space="preserve">курить, пользоваться </w:t>
      </w:r>
      <w:proofErr w:type="spellStart"/>
      <w:r w:rsidRPr="005A3B58">
        <w:rPr>
          <w:color w:val="000000"/>
        </w:rPr>
        <w:t>электро</w:t>
      </w:r>
      <w:r w:rsidRPr="005A3B58">
        <w:rPr>
          <w:color w:val="000000"/>
        </w:rPr>
        <w:softHyphen/>
        <w:t>радиоаппаратурой</w:t>
      </w:r>
      <w:proofErr w:type="spellEnd"/>
      <w:r w:rsidRPr="005A3B58">
        <w:rPr>
          <w:color w:val="000000"/>
        </w:rPr>
        <w:t>, переговорны</w:t>
      </w:r>
      <w:r w:rsidRPr="005A3B58">
        <w:rPr>
          <w:color w:val="000000"/>
        </w:rPr>
        <w:softHyphen/>
        <w:t>ми устройствам или рацией вбли</w:t>
      </w:r>
      <w:r w:rsidRPr="005A3B58">
        <w:rPr>
          <w:color w:val="000000"/>
        </w:rPr>
        <w:softHyphen/>
        <w:t>зи обнаруже</w:t>
      </w:r>
      <w:r w:rsidRPr="005A3B58">
        <w:rPr>
          <w:color w:val="000000"/>
        </w:rPr>
        <w:t>н</w:t>
      </w:r>
      <w:r w:rsidRPr="005A3B58">
        <w:rPr>
          <w:color w:val="000000"/>
        </w:rPr>
        <w:t>ного предмета, пере</w:t>
      </w:r>
      <w:r w:rsidRPr="005A3B58">
        <w:rPr>
          <w:color w:val="000000"/>
        </w:rPr>
        <w:softHyphen/>
        <w:t>езжать на автомобиле;</w:t>
      </w:r>
    </w:p>
    <w:p w:rsidR="001435B9" w:rsidRPr="005A3B58" w:rsidRDefault="001435B9" w:rsidP="001435B9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</w:pPr>
      <w:r w:rsidRPr="005A3B58">
        <w:rPr>
          <w:color w:val="000000"/>
        </w:rPr>
        <w:t>оказывать температурное, зву</w:t>
      </w:r>
      <w:r w:rsidRPr="005A3B58">
        <w:rPr>
          <w:color w:val="000000"/>
        </w:rPr>
        <w:softHyphen/>
        <w:t>ковое, световое, механическое воздействие на взрывоопасный предмет.</w:t>
      </w:r>
    </w:p>
    <w:p w:rsidR="00B702CB" w:rsidRDefault="00B702CB"/>
    <w:sectPr w:rsidR="00B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6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8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B9"/>
    <w:rsid w:val="00000489"/>
    <w:rsid w:val="000014A5"/>
    <w:rsid w:val="00006011"/>
    <w:rsid w:val="0001068D"/>
    <w:rsid w:val="00015E85"/>
    <w:rsid w:val="00016553"/>
    <w:rsid w:val="00017BF8"/>
    <w:rsid w:val="00030236"/>
    <w:rsid w:val="000428B3"/>
    <w:rsid w:val="000548AC"/>
    <w:rsid w:val="00057DE1"/>
    <w:rsid w:val="0006012D"/>
    <w:rsid w:val="00060934"/>
    <w:rsid w:val="00064B21"/>
    <w:rsid w:val="00070301"/>
    <w:rsid w:val="000810E8"/>
    <w:rsid w:val="00084D5B"/>
    <w:rsid w:val="000921C4"/>
    <w:rsid w:val="000941F3"/>
    <w:rsid w:val="00096960"/>
    <w:rsid w:val="000A0F85"/>
    <w:rsid w:val="000A4D3D"/>
    <w:rsid w:val="000A4E28"/>
    <w:rsid w:val="000B1689"/>
    <w:rsid w:val="000B298F"/>
    <w:rsid w:val="000B4F3D"/>
    <w:rsid w:val="000B6648"/>
    <w:rsid w:val="000D2C6B"/>
    <w:rsid w:val="000D43AB"/>
    <w:rsid w:val="000D6D69"/>
    <w:rsid w:val="000D6E70"/>
    <w:rsid w:val="000E197E"/>
    <w:rsid w:val="000F1532"/>
    <w:rsid w:val="000F7C0E"/>
    <w:rsid w:val="00101282"/>
    <w:rsid w:val="00102146"/>
    <w:rsid w:val="0010598F"/>
    <w:rsid w:val="001059F2"/>
    <w:rsid w:val="0011223B"/>
    <w:rsid w:val="0011502A"/>
    <w:rsid w:val="0011776E"/>
    <w:rsid w:val="001204FD"/>
    <w:rsid w:val="00120CC8"/>
    <w:rsid w:val="0012572A"/>
    <w:rsid w:val="00130732"/>
    <w:rsid w:val="001415F1"/>
    <w:rsid w:val="001435B9"/>
    <w:rsid w:val="00156943"/>
    <w:rsid w:val="00161C33"/>
    <w:rsid w:val="00164936"/>
    <w:rsid w:val="00167C1B"/>
    <w:rsid w:val="00184D98"/>
    <w:rsid w:val="0018502A"/>
    <w:rsid w:val="00185104"/>
    <w:rsid w:val="00187E3A"/>
    <w:rsid w:val="0019408C"/>
    <w:rsid w:val="001949F3"/>
    <w:rsid w:val="00197280"/>
    <w:rsid w:val="001A325A"/>
    <w:rsid w:val="001B65C5"/>
    <w:rsid w:val="001B7E51"/>
    <w:rsid w:val="001C77A3"/>
    <w:rsid w:val="001D389F"/>
    <w:rsid w:val="001E5EF7"/>
    <w:rsid w:val="001F4B8E"/>
    <w:rsid w:val="001F7D14"/>
    <w:rsid w:val="00201450"/>
    <w:rsid w:val="00204485"/>
    <w:rsid w:val="00204E1A"/>
    <w:rsid w:val="00205DE2"/>
    <w:rsid w:val="00206A71"/>
    <w:rsid w:val="00207595"/>
    <w:rsid w:val="00214809"/>
    <w:rsid w:val="00234606"/>
    <w:rsid w:val="0024459F"/>
    <w:rsid w:val="002452C4"/>
    <w:rsid w:val="00247A51"/>
    <w:rsid w:val="0025644C"/>
    <w:rsid w:val="00261568"/>
    <w:rsid w:val="002622F3"/>
    <w:rsid w:val="002715DC"/>
    <w:rsid w:val="0027315E"/>
    <w:rsid w:val="00273450"/>
    <w:rsid w:val="00273F4A"/>
    <w:rsid w:val="00283FEE"/>
    <w:rsid w:val="0028431C"/>
    <w:rsid w:val="002953CE"/>
    <w:rsid w:val="002A0E3E"/>
    <w:rsid w:val="002A36FD"/>
    <w:rsid w:val="002A7F4B"/>
    <w:rsid w:val="002B6166"/>
    <w:rsid w:val="002B7629"/>
    <w:rsid w:val="002C1857"/>
    <w:rsid w:val="002D0A3A"/>
    <w:rsid w:val="002D1B71"/>
    <w:rsid w:val="002F08B7"/>
    <w:rsid w:val="002F264E"/>
    <w:rsid w:val="002F28E8"/>
    <w:rsid w:val="002F39B0"/>
    <w:rsid w:val="002F40EB"/>
    <w:rsid w:val="002F4CEB"/>
    <w:rsid w:val="002F7F62"/>
    <w:rsid w:val="0031028F"/>
    <w:rsid w:val="0031442A"/>
    <w:rsid w:val="00314946"/>
    <w:rsid w:val="00330C45"/>
    <w:rsid w:val="00331AD4"/>
    <w:rsid w:val="00332F99"/>
    <w:rsid w:val="00333291"/>
    <w:rsid w:val="0033389D"/>
    <w:rsid w:val="00336D64"/>
    <w:rsid w:val="0034221F"/>
    <w:rsid w:val="00346B0A"/>
    <w:rsid w:val="00352693"/>
    <w:rsid w:val="00355C9C"/>
    <w:rsid w:val="00357AF5"/>
    <w:rsid w:val="0036312D"/>
    <w:rsid w:val="003636AF"/>
    <w:rsid w:val="00364471"/>
    <w:rsid w:val="00370792"/>
    <w:rsid w:val="0037776A"/>
    <w:rsid w:val="0039029B"/>
    <w:rsid w:val="00392F91"/>
    <w:rsid w:val="003958F5"/>
    <w:rsid w:val="00396056"/>
    <w:rsid w:val="0039663D"/>
    <w:rsid w:val="003A2C2B"/>
    <w:rsid w:val="003A43CC"/>
    <w:rsid w:val="003A6C5C"/>
    <w:rsid w:val="003B1174"/>
    <w:rsid w:val="003B1A8E"/>
    <w:rsid w:val="003B3CFA"/>
    <w:rsid w:val="003B414F"/>
    <w:rsid w:val="003B43DE"/>
    <w:rsid w:val="003B54E7"/>
    <w:rsid w:val="003B68C5"/>
    <w:rsid w:val="003C7309"/>
    <w:rsid w:val="003C745A"/>
    <w:rsid w:val="003D21A0"/>
    <w:rsid w:val="003E0864"/>
    <w:rsid w:val="003E43A9"/>
    <w:rsid w:val="003E7095"/>
    <w:rsid w:val="003E7DC3"/>
    <w:rsid w:val="003F1A9F"/>
    <w:rsid w:val="00405E78"/>
    <w:rsid w:val="0040690F"/>
    <w:rsid w:val="004119A2"/>
    <w:rsid w:val="00414C2B"/>
    <w:rsid w:val="0043194D"/>
    <w:rsid w:val="004330BC"/>
    <w:rsid w:val="00452F89"/>
    <w:rsid w:val="00456E1D"/>
    <w:rsid w:val="004604DF"/>
    <w:rsid w:val="004608FB"/>
    <w:rsid w:val="0046149D"/>
    <w:rsid w:val="00463BCE"/>
    <w:rsid w:val="004751EC"/>
    <w:rsid w:val="00480137"/>
    <w:rsid w:val="0048090B"/>
    <w:rsid w:val="00482374"/>
    <w:rsid w:val="00482AAF"/>
    <w:rsid w:val="004906F2"/>
    <w:rsid w:val="004A0C12"/>
    <w:rsid w:val="004A2305"/>
    <w:rsid w:val="004A7111"/>
    <w:rsid w:val="004B06DC"/>
    <w:rsid w:val="004B2CEC"/>
    <w:rsid w:val="004B326F"/>
    <w:rsid w:val="004B4DB4"/>
    <w:rsid w:val="004B5506"/>
    <w:rsid w:val="004B7482"/>
    <w:rsid w:val="004C074A"/>
    <w:rsid w:val="004C23C3"/>
    <w:rsid w:val="004C3D3E"/>
    <w:rsid w:val="004C40E2"/>
    <w:rsid w:val="004C5225"/>
    <w:rsid w:val="004C5926"/>
    <w:rsid w:val="004D071D"/>
    <w:rsid w:val="004D1893"/>
    <w:rsid w:val="004D432D"/>
    <w:rsid w:val="004D4A60"/>
    <w:rsid w:val="004D6E14"/>
    <w:rsid w:val="004D7FB9"/>
    <w:rsid w:val="004E2844"/>
    <w:rsid w:val="004E2B60"/>
    <w:rsid w:val="004E799A"/>
    <w:rsid w:val="004F3B77"/>
    <w:rsid w:val="004F4868"/>
    <w:rsid w:val="00505752"/>
    <w:rsid w:val="00514FE2"/>
    <w:rsid w:val="0052027B"/>
    <w:rsid w:val="00521B68"/>
    <w:rsid w:val="0053791C"/>
    <w:rsid w:val="0054216E"/>
    <w:rsid w:val="00542626"/>
    <w:rsid w:val="00556CAB"/>
    <w:rsid w:val="00574682"/>
    <w:rsid w:val="005830E6"/>
    <w:rsid w:val="005839D2"/>
    <w:rsid w:val="00586EB3"/>
    <w:rsid w:val="00594886"/>
    <w:rsid w:val="005A247A"/>
    <w:rsid w:val="005B0863"/>
    <w:rsid w:val="005B3480"/>
    <w:rsid w:val="005B4B9B"/>
    <w:rsid w:val="005B5898"/>
    <w:rsid w:val="005B79C9"/>
    <w:rsid w:val="005D273C"/>
    <w:rsid w:val="005E6710"/>
    <w:rsid w:val="005E7A17"/>
    <w:rsid w:val="005F08EE"/>
    <w:rsid w:val="005F2134"/>
    <w:rsid w:val="005F3486"/>
    <w:rsid w:val="005F3AE9"/>
    <w:rsid w:val="005F76AD"/>
    <w:rsid w:val="00611F78"/>
    <w:rsid w:val="00616686"/>
    <w:rsid w:val="00617219"/>
    <w:rsid w:val="00621466"/>
    <w:rsid w:val="00621F65"/>
    <w:rsid w:val="006315A4"/>
    <w:rsid w:val="0063172D"/>
    <w:rsid w:val="00644ECB"/>
    <w:rsid w:val="00646DB8"/>
    <w:rsid w:val="00654047"/>
    <w:rsid w:val="0066115B"/>
    <w:rsid w:val="00663D73"/>
    <w:rsid w:val="00664ADC"/>
    <w:rsid w:val="00671696"/>
    <w:rsid w:val="006757F8"/>
    <w:rsid w:val="006769E2"/>
    <w:rsid w:val="0068262A"/>
    <w:rsid w:val="00691569"/>
    <w:rsid w:val="00693D95"/>
    <w:rsid w:val="006967E7"/>
    <w:rsid w:val="006A1E95"/>
    <w:rsid w:val="006A659F"/>
    <w:rsid w:val="006C16D7"/>
    <w:rsid w:val="006E2479"/>
    <w:rsid w:val="006E4041"/>
    <w:rsid w:val="006E53D7"/>
    <w:rsid w:val="006F13E7"/>
    <w:rsid w:val="006F226D"/>
    <w:rsid w:val="006F6838"/>
    <w:rsid w:val="00701D8F"/>
    <w:rsid w:val="007024E3"/>
    <w:rsid w:val="00704360"/>
    <w:rsid w:val="00711151"/>
    <w:rsid w:val="00715F43"/>
    <w:rsid w:val="00716495"/>
    <w:rsid w:val="00720AC1"/>
    <w:rsid w:val="0072119C"/>
    <w:rsid w:val="00730BC3"/>
    <w:rsid w:val="0073134D"/>
    <w:rsid w:val="00735ED5"/>
    <w:rsid w:val="00736521"/>
    <w:rsid w:val="007369DB"/>
    <w:rsid w:val="007461A6"/>
    <w:rsid w:val="00746EB7"/>
    <w:rsid w:val="00765EDB"/>
    <w:rsid w:val="007668CD"/>
    <w:rsid w:val="00776AF8"/>
    <w:rsid w:val="00780D21"/>
    <w:rsid w:val="007820C0"/>
    <w:rsid w:val="00782F26"/>
    <w:rsid w:val="00797590"/>
    <w:rsid w:val="007A354E"/>
    <w:rsid w:val="007A3758"/>
    <w:rsid w:val="007A6D28"/>
    <w:rsid w:val="007A7B9D"/>
    <w:rsid w:val="007B227A"/>
    <w:rsid w:val="007C06EE"/>
    <w:rsid w:val="007D6FBC"/>
    <w:rsid w:val="007D7097"/>
    <w:rsid w:val="007E1C65"/>
    <w:rsid w:val="007E734E"/>
    <w:rsid w:val="007F32DE"/>
    <w:rsid w:val="007F3B41"/>
    <w:rsid w:val="008047AF"/>
    <w:rsid w:val="00805166"/>
    <w:rsid w:val="00806C0B"/>
    <w:rsid w:val="00813E3C"/>
    <w:rsid w:val="0082299C"/>
    <w:rsid w:val="00830799"/>
    <w:rsid w:val="00832B82"/>
    <w:rsid w:val="00832E9D"/>
    <w:rsid w:val="0083788F"/>
    <w:rsid w:val="00845D9D"/>
    <w:rsid w:val="008504E3"/>
    <w:rsid w:val="00851948"/>
    <w:rsid w:val="00853E94"/>
    <w:rsid w:val="008625D6"/>
    <w:rsid w:val="00865E00"/>
    <w:rsid w:val="00880144"/>
    <w:rsid w:val="0088654A"/>
    <w:rsid w:val="00887552"/>
    <w:rsid w:val="008941B3"/>
    <w:rsid w:val="008A35F2"/>
    <w:rsid w:val="008C40B8"/>
    <w:rsid w:val="008D0D55"/>
    <w:rsid w:val="008D39BB"/>
    <w:rsid w:val="008D457F"/>
    <w:rsid w:val="008E140C"/>
    <w:rsid w:val="008E7292"/>
    <w:rsid w:val="0090464E"/>
    <w:rsid w:val="00905083"/>
    <w:rsid w:val="00907EEA"/>
    <w:rsid w:val="0091716B"/>
    <w:rsid w:val="00920254"/>
    <w:rsid w:val="00920481"/>
    <w:rsid w:val="00926CC4"/>
    <w:rsid w:val="00933182"/>
    <w:rsid w:val="009333C4"/>
    <w:rsid w:val="0094219A"/>
    <w:rsid w:val="009475FD"/>
    <w:rsid w:val="00962B90"/>
    <w:rsid w:val="00966D55"/>
    <w:rsid w:val="00976583"/>
    <w:rsid w:val="0098726B"/>
    <w:rsid w:val="009878B7"/>
    <w:rsid w:val="00987932"/>
    <w:rsid w:val="0099237C"/>
    <w:rsid w:val="0099303F"/>
    <w:rsid w:val="00994F74"/>
    <w:rsid w:val="009A26EA"/>
    <w:rsid w:val="009B465F"/>
    <w:rsid w:val="009C16F7"/>
    <w:rsid w:val="009D6476"/>
    <w:rsid w:val="009E04C3"/>
    <w:rsid w:val="009E1B50"/>
    <w:rsid w:val="009F3B35"/>
    <w:rsid w:val="00A00E16"/>
    <w:rsid w:val="00A12BD8"/>
    <w:rsid w:val="00A13321"/>
    <w:rsid w:val="00A21350"/>
    <w:rsid w:val="00A213EA"/>
    <w:rsid w:val="00A21C36"/>
    <w:rsid w:val="00A22C24"/>
    <w:rsid w:val="00A27F43"/>
    <w:rsid w:val="00A30505"/>
    <w:rsid w:val="00A35C97"/>
    <w:rsid w:val="00A37883"/>
    <w:rsid w:val="00A4230E"/>
    <w:rsid w:val="00A533EE"/>
    <w:rsid w:val="00A53A01"/>
    <w:rsid w:val="00A63D17"/>
    <w:rsid w:val="00A66596"/>
    <w:rsid w:val="00A70C8B"/>
    <w:rsid w:val="00A744AE"/>
    <w:rsid w:val="00A75E8D"/>
    <w:rsid w:val="00A762B7"/>
    <w:rsid w:val="00A76D02"/>
    <w:rsid w:val="00A91B95"/>
    <w:rsid w:val="00AA22B8"/>
    <w:rsid w:val="00AE04FF"/>
    <w:rsid w:val="00AE0947"/>
    <w:rsid w:val="00AE6A66"/>
    <w:rsid w:val="00AF3889"/>
    <w:rsid w:val="00B14667"/>
    <w:rsid w:val="00B242CC"/>
    <w:rsid w:val="00B25444"/>
    <w:rsid w:val="00B343E7"/>
    <w:rsid w:val="00B365D9"/>
    <w:rsid w:val="00B43294"/>
    <w:rsid w:val="00B506B9"/>
    <w:rsid w:val="00B53B67"/>
    <w:rsid w:val="00B544B4"/>
    <w:rsid w:val="00B55BC7"/>
    <w:rsid w:val="00B63B0E"/>
    <w:rsid w:val="00B6537F"/>
    <w:rsid w:val="00B702CB"/>
    <w:rsid w:val="00B72703"/>
    <w:rsid w:val="00B83C8B"/>
    <w:rsid w:val="00B86ED8"/>
    <w:rsid w:val="00B9416E"/>
    <w:rsid w:val="00B97394"/>
    <w:rsid w:val="00BB06A8"/>
    <w:rsid w:val="00BB3AB1"/>
    <w:rsid w:val="00BB46EB"/>
    <w:rsid w:val="00BB62BB"/>
    <w:rsid w:val="00BC08FF"/>
    <w:rsid w:val="00BC7E90"/>
    <w:rsid w:val="00BD1C09"/>
    <w:rsid w:val="00BD3808"/>
    <w:rsid w:val="00BE0DF3"/>
    <w:rsid w:val="00BE2B45"/>
    <w:rsid w:val="00BE3260"/>
    <w:rsid w:val="00BE4D8D"/>
    <w:rsid w:val="00BE69D0"/>
    <w:rsid w:val="00BF1C24"/>
    <w:rsid w:val="00BF6161"/>
    <w:rsid w:val="00C1216B"/>
    <w:rsid w:val="00C245E4"/>
    <w:rsid w:val="00C24DF8"/>
    <w:rsid w:val="00C33D6E"/>
    <w:rsid w:val="00C41158"/>
    <w:rsid w:val="00C44FB2"/>
    <w:rsid w:val="00C45751"/>
    <w:rsid w:val="00C4607E"/>
    <w:rsid w:val="00C46A68"/>
    <w:rsid w:val="00C46E68"/>
    <w:rsid w:val="00C533A0"/>
    <w:rsid w:val="00C53FE7"/>
    <w:rsid w:val="00C609FB"/>
    <w:rsid w:val="00C633F1"/>
    <w:rsid w:val="00C859DD"/>
    <w:rsid w:val="00CA0197"/>
    <w:rsid w:val="00CA463C"/>
    <w:rsid w:val="00CA7B06"/>
    <w:rsid w:val="00CD13E8"/>
    <w:rsid w:val="00CE22F6"/>
    <w:rsid w:val="00D0022A"/>
    <w:rsid w:val="00D06460"/>
    <w:rsid w:val="00D14E26"/>
    <w:rsid w:val="00D21A78"/>
    <w:rsid w:val="00D23410"/>
    <w:rsid w:val="00D247C4"/>
    <w:rsid w:val="00D27B7C"/>
    <w:rsid w:val="00D4632C"/>
    <w:rsid w:val="00D55723"/>
    <w:rsid w:val="00D558F3"/>
    <w:rsid w:val="00D572C7"/>
    <w:rsid w:val="00D603B1"/>
    <w:rsid w:val="00D6124E"/>
    <w:rsid w:val="00D6303B"/>
    <w:rsid w:val="00D85F31"/>
    <w:rsid w:val="00D94098"/>
    <w:rsid w:val="00DA5033"/>
    <w:rsid w:val="00DB55FD"/>
    <w:rsid w:val="00DC5850"/>
    <w:rsid w:val="00DC628B"/>
    <w:rsid w:val="00DC7941"/>
    <w:rsid w:val="00DD6956"/>
    <w:rsid w:val="00DF3E7B"/>
    <w:rsid w:val="00DF465F"/>
    <w:rsid w:val="00DF72DF"/>
    <w:rsid w:val="00E11345"/>
    <w:rsid w:val="00E128B2"/>
    <w:rsid w:val="00E15679"/>
    <w:rsid w:val="00E1627F"/>
    <w:rsid w:val="00E254E4"/>
    <w:rsid w:val="00E26CD0"/>
    <w:rsid w:val="00E34BED"/>
    <w:rsid w:val="00E43215"/>
    <w:rsid w:val="00E4399F"/>
    <w:rsid w:val="00E5001A"/>
    <w:rsid w:val="00E67DAA"/>
    <w:rsid w:val="00E820DD"/>
    <w:rsid w:val="00E82E53"/>
    <w:rsid w:val="00E86011"/>
    <w:rsid w:val="00E93D0E"/>
    <w:rsid w:val="00EA2E87"/>
    <w:rsid w:val="00EA48AB"/>
    <w:rsid w:val="00EB1041"/>
    <w:rsid w:val="00EB219B"/>
    <w:rsid w:val="00EB751A"/>
    <w:rsid w:val="00ED4F81"/>
    <w:rsid w:val="00ED5B7C"/>
    <w:rsid w:val="00EE0C04"/>
    <w:rsid w:val="00EE5363"/>
    <w:rsid w:val="00EE7B71"/>
    <w:rsid w:val="00EE7C81"/>
    <w:rsid w:val="00EF59A2"/>
    <w:rsid w:val="00F00CD2"/>
    <w:rsid w:val="00F06704"/>
    <w:rsid w:val="00F11D8B"/>
    <w:rsid w:val="00F16163"/>
    <w:rsid w:val="00F16651"/>
    <w:rsid w:val="00F31568"/>
    <w:rsid w:val="00F32C14"/>
    <w:rsid w:val="00F36EF4"/>
    <w:rsid w:val="00F37745"/>
    <w:rsid w:val="00F501D4"/>
    <w:rsid w:val="00F54801"/>
    <w:rsid w:val="00F56825"/>
    <w:rsid w:val="00F61776"/>
    <w:rsid w:val="00F755F9"/>
    <w:rsid w:val="00F8297A"/>
    <w:rsid w:val="00F82D29"/>
    <w:rsid w:val="00F86A72"/>
    <w:rsid w:val="00FA4E62"/>
    <w:rsid w:val="00FA729A"/>
    <w:rsid w:val="00FA7372"/>
    <w:rsid w:val="00FB3067"/>
    <w:rsid w:val="00FB33B6"/>
    <w:rsid w:val="00FB6708"/>
    <w:rsid w:val="00FD0BCE"/>
    <w:rsid w:val="00FD13C0"/>
    <w:rsid w:val="00FD33D1"/>
    <w:rsid w:val="00FE3418"/>
    <w:rsid w:val="00FE7E28"/>
    <w:rsid w:val="00FF3746"/>
    <w:rsid w:val="00FF5496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myboxdl19@hotmail.com</dc:creator>
  <cp:lastModifiedBy>myboxdl19@hotmail.com</cp:lastModifiedBy>
  <cp:revision>1</cp:revision>
  <dcterms:created xsi:type="dcterms:W3CDTF">2017-04-18T00:51:00Z</dcterms:created>
  <dcterms:modified xsi:type="dcterms:W3CDTF">2017-04-18T00:53:00Z</dcterms:modified>
</cp:coreProperties>
</file>