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9C" w:rsidRDefault="00E4639C" w:rsidP="00E4639C">
      <w:pPr>
        <w:shd w:val="clear" w:color="auto" w:fill="FFFFFF"/>
        <w:ind w:left="19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ПАМЯТКА</w:t>
      </w: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>Меры защиты в случае проведения террористических актов</w:t>
      </w: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</w:rPr>
      </w:pPr>
    </w:p>
    <w:p w:rsidR="00E4639C" w:rsidRPr="005A3B58" w:rsidRDefault="00E4639C" w:rsidP="00E4639C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Педагогам и обучающимся необхо</w:t>
      </w:r>
      <w:r w:rsidRPr="005A3B58">
        <w:rPr>
          <w:color w:val="000000"/>
        </w:rPr>
        <w:softHyphen/>
        <w:t>димо знать изложенные ниже пра</w:t>
      </w:r>
      <w:r w:rsidRPr="005A3B58">
        <w:rPr>
          <w:color w:val="000000"/>
        </w:rPr>
        <w:softHyphen/>
        <w:t xml:space="preserve">вила защиты в случае проведения различных террористических актов. </w:t>
      </w:r>
    </w:p>
    <w:p w:rsidR="00E4639C" w:rsidRPr="005A3B58" w:rsidRDefault="00E4639C" w:rsidP="00E4639C">
      <w:pPr>
        <w:shd w:val="clear" w:color="auto" w:fill="FFFFFF"/>
        <w:ind w:left="19" w:firstLine="701"/>
        <w:jc w:val="both"/>
        <w:rPr>
          <w:b/>
        </w:rPr>
      </w:pPr>
      <w:r w:rsidRPr="005A3B58">
        <w:rPr>
          <w:b/>
          <w:bCs/>
          <w:iCs/>
          <w:color w:val="000000"/>
        </w:rPr>
        <w:t>Если произошел взрыв: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Постарайтесь успокоиться и уточнить обстановку.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Продвигайтесь осторожно, не трогайте руками поврежденные конструкции и провода.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Помните, что в разрушенном или поврежденном помещении из-за опасности взрыва скопившихся га</w:t>
      </w:r>
      <w:r w:rsidRPr="005A3B58">
        <w:rPr>
          <w:color w:val="000000"/>
        </w:rPr>
        <w:softHyphen/>
        <w:t>за нельзя пользоваться открытым пламенем (спичками, зажигалками, свечами, факелами и т.п.).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При задымлении защитите орга</w:t>
      </w:r>
      <w:r w:rsidRPr="005A3B58">
        <w:rPr>
          <w:color w:val="000000"/>
        </w:rPr>
        <w:softHyphen/>
        <w:t>ны дыхания смоченным платком (лоскутом ткани, полотенцем).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Включите локальную систему опо</w:t>
      </w:r>
      <w:r w:rsidRPr="005A3B58">
        <w:rPr>
          <w:color w:val="000000"/>
        </w:rPr>
        <w:softHyphen/>
        <w:t>вещения и проверьте возможность взаимного общения (теле-, радио-, телефонной связью, голосом).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В случае эвакуации возьмите необходимые вещи, деньги, ценности. Изолируй</w:t>
      </w:r>
      <w:r w:rsidRPr="005A3B58">
        <w:rPr>
          <w:color w:val="000000"/>
        </w:rPr>
        <w:softHyphen/>
        <w:t>те помещение, в котором произо</w:t>
      </w:r>
      <w:r w:rsidRPr="005A3B58">
        <w:rPr>
          <w:color w:val="000000"/>
        </w:rPr>
        <w:softHyphen/>
        <w:t>шел взрыв (закройте все двери и окна), немедленно сообщите о слу</w:t>
      </w:r>
      <w:r w:rsidRPr="005A3B58">
        <w:rPr>
          <w:color w:val="000000"/>
        </w:rPr>
        <w:softHyphen/>
        <w:t>чившемся по телефону в соответ</w:t>
      </w:r>
      <w:r w:rsidRPr="005A3B58">
        <w:rPr>
          <w:color w:val="000000"/>
        </w:rPr>
        <w:softHyphen/>
        <w:t>ствующие органы правопорядка, противопожарную и медицинскую службы. Оповестите людей, находящихся поблизости, о необходимости эва</w:t>
      </w:r>
      <w:r w:rsidRPr="005A3B58">
        <w:rPr>
          <w:color w:val="000000"/>
        </w:rPr>
        <w:softHyphen/>
        <w:t>куации.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 При невозможности эвакуации не</w:t>
      </w:r>
      <w:r w:rsidRPr="005A3B58">
        <w:rPr>
          <w:color w:val="000000"/>
        </w:rPr>
        <w:softHyphen/>
        <w:t>обходимо принять меры, чтобы о вас знали. Выйдите на балкон или от</w:t>
      </w:r>
      <w:r w:rsidRPr="005A3B58">
        <w:rPr>
          <w:color w:val="000000"/>
        </w:rPr>
        <w:softHyphen/>
        <w:t xml:space="preserve"> кройте окно и кричите о помощи.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После выхода из помещения отой</w:t>
      </w:r>
      <w:r w:rsidRPr="005A3B58">
        <w:rPr>
          <w:color w:val="000000"/>
        </w:rPr>
        <w:softHyphen/>
        <w:t>дите на безопасное расстояние от него и не предпринимайте самосто</w:t>
      </w:r>
      <w:r w:rsidRPr="005A3B58">
        <w:rPr>
          <w:color w:val="000000"/>
        </w:rPr>
        <w:softHyphen/>
        <w:t>ятельных решений об отъезде к род</w:t>
      </w:r>
      <w:r w:rsidRPr="005A3B58">
        <w:rPr>
          <w:color w:val="000000"/>
        </w:rPr>
        <w:softHyphen/>
        <w:t>ственникам и знакомым.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Действуйте в строгом соответ</w:t>
      </w:r>
      <w:r w:rsidRPr="005A3B58">
        <w:rPr>
          <w:color w:val="000000"/>
        </w:rPr>
        <w:softHyphen/>
        <w:t>ствии с указаниями должностных лиц.</w:t>
      </w:r>
    </w:p>
    <w:p w:rsidR="00E4639C" w:rsidRPr="005A3B58" w:rsidRDefault="00E4639C" w:rsidP="00E4639C">
      <w:pPr>
        <w:shd w:val="clear" w:color="auto" w:fill="FFFFFF"/>
        <w:ind w:left="19"/>
        <w:jc w:val="both"/>
        <w:rPr>
          <w:bCs/>
          <w:iCs/>
          <w:color w:val="000000"/>
        </w:rPr>
      </w:pP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  <w:bCs/>
          <w:iCs/>
          <w:color w:val="000000"/>
        </w:rPr>
      </w:pPr>
      <w:r w:rsidRPr="005A3B58">
        <w:rPr>
          <w:b/>
          <w:bCs/>
          <w:iCs/>
          <w:color w:val="000000"/>
        </w:rPr>
        <w:t>Если вас завалило обломками</w:t>
      </w: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</w:rPr>
      </w:pPr>
    </w:p>
    <w:p w:rsidR="00E4639C" w:rsidRPr="005A3B58" w:rsidRDefault="00E4639C" w:rsidP="00E4639C">
      <w:pPr>
        <w:shd w:val="clear" w:color="auto" w:fill="FFFFFF"/>
        <w:ind w:left="19"/>
        <w:jc w:val="both"/>
      </w:pPr>
      <w:r w:rsidRPr="005A3B58">
        <w:rPr>
          <w:color w:val="000000"/>
        </w:rPr>
        <w:t>• Постарайтесь не падать духом, дышите глубоко, ровно, не торо</w:t>
      </w:r>
      <w:r w:rsidRPr="005A3B58">
        <w:rPr>
          <w:color w:val="000000"/>
        </w:rPr>
        <w:softHyphen/>
        <w:t>пясь. Приготовьтесь терпеть голод и жажду.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Голосом и стуком привлеките вни</w:t>
      </w:r>
      <w:r w:rsidRPr="005A3B58">
        <w:rPr>
          <w:color w:val="000000"/>
        </w:rPr>
        <w:softHyphen/>
        <w:t>мание людей. Если вы находитесь глубоко от поверхности земли, пе</w:t>
      </w:r>
      <w:r w:rsidRPr="005A3B58">
        <w:rPr>
          <w:color w:val="000000"/>
        </w:rPr>
        <w:softHyphen/>
        <w:t>ремещайте влево вправо любой металлический предмет (кольцо, ключи, кусок трубы и т.п.) для обна</w:t>
      </w:r>
      <w:r w:rsidRPr="005A3B58">
        <w:rPr>
          <w:color w:val="000000"/>
        </w:rPr>
        <w:softHyphen/>
        <w:t>ружения вас металлоискателем.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Если пространство около вас от</w:t>
      </w:r>
      <w:r w:rsidRPr="005A3B58">
        <w:rPr>
          <w:color w:val="000000"/>
        </w:rPr>
        <w:softHyphen/>
        <w:t>носительно свободно, не зажигай</w:t>
      </w:r>
      <w:r w:rsidRPr="005A3B58">
        <w:rPr>
          <w:color w:val="000000"/>
        </w:rPr>
        <w:softHyphen/>
        <w:t>те спички, берегите кислород.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Продвигайтесь осторожно, ста</w:t>
      </w:r>
      <w:r w:rsidRPr="005A3B58">
        <w:rPr>
          <w:color w:val="000000"/>
        </w:rPr>
        <w:softHyphen/>
        <w:t>раясь не вызвать нового обвала, ориентируйтесь по движению воз</w:t>
      </w:r>
      <w:r w:rsidRPr="005A3B58">
        <w:rPr>
          <w:color w:val="000000"/>
        </w:rPr>
        <w:softHyphen/>
        <w:t>духа, поступающего снаружи.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Если у вас есть возможность, с по</w:t>
      </w:r>
      <w:r w:rsidRPr="005A3B58">
        <w:rPr>
          <w:color w:val="000000"/>
        </w:rPr>
        <w:softHyphen/>
        <w:t>мощью подручных предметов (дос</w:t>
      </w:r>
      <w:r w:rsidRPr="005A3B58">
        <w:rPr>
          <w:color w:val="000000"/>
        </w:rPr>
        <w:softHyphen/>
        <w:t>ки, кирпича и т.п.) укрепите обвиса</w:t>
      </w:r>
      <w:r w:rsidRPr="005A3B58">
        <w:rPr>
          <w:color w:val="000000"/>
        </w:rPr>
        <w:softHyphen/>
        <w:t>ющие балки и потолок от обрушения.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При сильной жажде положите в рот небольшой лоскут ткани (гладкий камушек) и сосите его, дыша носом.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При прослушивании появивших</w:t>
      </w:r>
      <w:r w:rsidRPr="005A3B58">
        <w:rPr>
          <w:color w:val="000000"/>
        </w:rPr>
        <w:softHyphen/>
        <w:t>ся вблизи людей стуком и голосом сигнализируйте о себе.</w:t>
      </w:r>
    </w:p>
    <w:p w:rsidR="00E4639C" w:rsidRPr="005A3B58" w:rsidRDefault="00E4639C" w:rsidP="00E4639C">
      <w:pPr>
        <w:shd w:val="clear" w:color="auto" w:fill="FFFFFF"/>
        <w:ind w:left="19" w:right="24"/>
        <w:jc w:val="both"/>
        <w:rPr>
          <w:bCs/>
          <w:iCs/>
          <w:color w:val="000000"/>
        </w:rPr>
      </w:pPr>
    </w:p>
    <w:p w:rsidR="00E4639C" w:rsidRPr="005A3B58" w:rsidRDefault="00E4639C" w:rsidP="00E4639C">
      <w:pPr>
        <w:shd w:val="clear" w:color="auto" w:fill="FFFFFF"/>
        <w:ind w:left="19" w:right="24"/>
        <w:jc w:val="center"/>
        <w:rPr>
          <w:b/>
          <w:bCs/>
          <w:iCs/>
          <w:color w:val="000000"/>
        </w:rPr>
      </w:pPr>
      <w:r w:rsidRPr="005A3B58">
        <w:rPr>
          <w:b/>
          <w:bCs/>
          <w:iCs/>
          <w:color w:val="000000"/>
        </w:rPr>
        <w:t xml:space="preserve">Меры безопасности </w:t>
      </w:r>
      <w:r w:rsidRPr="005A3B58">
        <w:rPr>
          <w:b/>
          <w:iCs/>
          <w:color w:val="000000"/>
        </w:rPr>
        <w:t xml:space="preserve">в </w:t>
      </w:r>
      <w:r w:rsidRPr="005A3B58">
        <w:rPr>
          <w:b/>
          <w:bCs/>
          <w:iCs/>
          <w:color w:val="000000"/>
        </w:rPr>
        <w:t>случае хи</w:t>
      </w:r>
      <w:r w:rsidRPr="005A3B58">
        <w:rPr>
          <w:b/>
          <w:bCs/>
          <w:iCs/>
          <w:color w:val="000000"/>
        </w:rPr>
        <w:softHyphen/>
        <w:t>мического и биологического терроризма</w:t>
      </w:r>
    </w:p>
    <w:p w:rsidR="00E4639C" w:rsidRPr="005A3B58" w:rsidRDefault="00E4639C" w:rsidP="00E4639C">
      <w:pPr>
        <w:shd w:val="clear" w:color="auto" w:fill="FFFFFF"/>
        <w:ind w:left="19" w:right="24"/>
        <w:jc w:val="center"/>
        <w:rPr>
          <w:b/>
        </w:rPr>
      </w:pPr>
    </w:p>
    <w:p w:rsidR="00E4639C" w:rsidRPr="005A3B58" w:rsidRDefault="00E4639C" w:rsidP="00E4639C">
      <w:pPr>
        <w:shd w:val="clear" w:color="auto" w:fill="FFFFFF"/>
        <w:ind w:left="19" w:right="29" w:firstLine="701"/>
        <w:jc w:val="both"/>
      </w:pPr>
      <w:r w:rsidRPr="005A3B58">
        <w:rPr>
          <w:color w:val="000000"/>
        </w:rPr>
        <w:t>Наиболее распространенными и доступными химическими веще</w:t>
      </w:r>
      <w:r w:rsidRPr="005A3B58">
        <w:rPr>
          <w:color w:val="000000"/>
        </w:rPr>
        <w:softHyphen/>
        <w:t>ствами и биологическими агента</w:t>
      </w:r>
      <w:r w:rsidRPr="005A3B58">
        <w:rPr>
          <w:color w:val="000000"/>
        </w:rPr>
        <w:softHyphen/>
        <w:t>ми, которые могут быть использо</w:t>
      </w:r>
      <w:r w:rsidRPr="005A3B58">
        <w:rPr>
          <w:color w:val="000000"/>
        </w:rPr>
        <w:softHyphen/>
        <w:t>ваны при проведении террористи</w:t>
      </w:r>
      <w:r w:rsidRPr="005A3B58">
        <w:rPr>
          <w:color w:val="000000"/>
        </w:rPr>
        <w:softHyphen/>
        <w:t>ческих актов, являются:</w:t>
      </w:r>
    </w:p>
    <w:p w:rsidR="00E4639C" w:rsidRPr="005A3B58" w:rsidRDefault="00E4639C" w:rsidP="00E4639C">
      <w:pPr>
        <w:shd w:val="clear" w:color="auto" w:fill="FFFFFF"/>
        <w:tabs>
          <w:tab w:val="left" w:pos="230"/>
        </w:tabs>
        <w:ind w:left="19"/>
        <w:jc w:val="both"/>
        <w:rPr>
          <w:b/>
        </w:rPr>
      </w:pPr>
      <w:r w:rsidRPr="005A3B58">
        <w:rPr>
          <w:b/>
          <w:color w:val="000000"/>
        </w:rPr>
        <w:lastRenderedPageBreak/>
        <w:t>а)</w:t>
      </w:r>
      <w:r w:rsidRPr="005A3B58">
        <w:rPr>
          <w:b/>
          <w:color w:val="000000"/>
        </w:rPr>
        <w:tab/>
        <w:t>химические вещества: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токсичные гербициды и инсектициды;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аварийно-опасные химические вещества;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отравляющие вещества;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психогенные и наркотические вещества;</w:t>
      </w:r>
    </w:p>
    <w:p w:rsidR="00E4639C" w:rsidRPr="005A3B58" w:rsidRDefault="00E4639C" w:rsidP="00E4639C">
      <w:pPr>
        <w:shd w:val="clear" w:color="auto" w:fill="FFFFFF"/>
        <w:tabs>
          <w:tab w:val="left" w:pos="230"/>
        </w:tabs>
        <w:ind w:left="19"/>
        <w:jc w:val="both"/>
        <w:rPr>
          <w:b/>
        </w:rPr>
      </w:pPr>
      <w:r w:rsidRPr="005A3B58">
        <w:rPr>
          <w:b/>
          <w:color w:val="000000"/>
        </w:rPr>
        <w:t>б)</w:t>
      </w:r>
      <w:r w:rsidRPr="005A3B58">
        <w:rPr>
          <w:b/>
          <w:color w:val="000000"/>
        </w:rPr>
        <w:tab/>
        <w:t>биологические агенты: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возбудители опасных инфекций типа сибирской язвы, натуральной оспы, туляремии и др.;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природные яды и токсины рас</w:t>
      </w:r>
      <w:r w:rsidRPr="005A3B58">
        <w:rPr>
          <w:color w:val="000000"/>
        </w:rPr>
        <w:softHyphen/>
        <w:t>тительного и животного происхож</w:t>
      </w:r>
      <w:r w:rsidRPr="005A3B58">
        <w:rPr>
          <w:color w:val="000000"/>
        </w:rPr>
        <w:softHyphen/>
        <w:t>дения.</w:t>
      </w:r>
    </w:p>
    <w:p w:rsidR="00E4639C" w:rsidRPr="005A3B58" w:rsidRDefault="00E4639C" w:rsidP="00E4639C">
      <w:pPr>
        <w:shd w:val="clear" w:color="auto" w:fill="FFFFFF"/>
        <w:ind w:left="19" w:right="38"/>
        <w:jc w:val="both"/>
        <w:rPr>
          <w:color w:val="000000"/>
        </w:rPr>
      </w:pPr>
    </w:p>
    <w:p w:rsidR="00E4639C" w:rsidRPr="005A3B58" w:rsidRDefault="00E4639C" w:rsidP="00E4639C">
      <w:pPr>
        <w:shd w:val="clear" w:color="auto" w:fill="FFFFFF"/>
        <w:ind w:left="19" w:right="38" w:firstLine="701"/>
        <w:jc w:val="both"/>
      </w:pPr>
      <w:r w:rsidRPr="005A3B58">
        <w:rPr>
          <w:color w:val="000000"/>
        </w:rPr>
        <w:t>Исходя из возможной угрозы хими</w:t>
      </w:r>
      <w:r w:rsidRPr="005A3B58">
        <w:rPr>
          <w:color w:val="000000"/>
        </w:rPr>
        <w:softHyphen/>
        <w:t>ческого и биологического терроризма, каждому человеку необхо</w:t>
      </w:r>
      <w:r w:rsidRPr="005A3B58">
        <w:rPr>
          <w:color w:val="000000"/>
        </w:rPr>
        <w:softHyphen/>
        <w:t>димо знать:</w:t>
      </w:r>
    </w:p>
    <w:p w:rsidR="00E4639C" w:rsidRPr="005A3B58" w:rsidRDefault="00E4639C" w:rsidP="00E4639C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физико-химические и поражаю</w:t>
      </w:r>
      <w:r w:rsidRPr="005A3B58">
        <w:rPr>
          <w:color w:val="000000"/>
        </w:rPr>
        <w:softHyphen/>
        <w:t>щие свойства наиболее опасных химических веществ и биологичес</w:t>
      </w:r>
      <w:r w:rsidRPr="005A3B58">
        <w:rPr>
          <w:color w:val="000000"/>
        </w:rPr>
        <w:softHyphen/>
        <w:t>ких агентов;</w:t>
      </w:r>
    </w:p>
    <w:p w:rsidR="00E4639C" w:rsidRPr="005A3B58" w:rsidRDefault="00E4639C" w:rsidP="00E4639C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основные способы применения и особенности их воздействия на организм человека;</w:t>
      </w:r>
    </w:p>
    <w:p w:rsidR="00E4639C" w:rsidRPr="005A3B58" w:rsidRDefault="00E4639C" w:rsidP="00E4639C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меры первой помощи при воздей</w:t>
      </w:r>
      <w:r w:rsidRPr="005A3B58">
        <w:rPr>
          <w:color w:val="000000"/>
        </w:rPr>
        <w:softHyphen/>
        <w:t>ствии химических веществ и био</w:t>
      </w:r>
      <w:r w:rsidRPr="005A3B58">
        <w:rPr>
          <w:color w:val="000000"/>
        </w:rPr>
        <w:softHyphen/>
        <w:t>логических агентов на организм че</w:t>
      </w:r>
      <w:r w:rsidRPr="005A3B58">
        <w:rPr>
          <w:color w:val="000000"/>
        </w:rPr>
        <w:softHyphen/>
        <w:t>ловека;</w:t>
      </w:r>
    </w:p>
    <w:p w:rsidR="00E4639C" w:rsidRPr="005A3B58" w:rsidRDefault="00E4639C" w:rsidP="00E4639C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основные приемы и средства за</w:t>
      </w:r>
      <w:r w:rsidRPr="005A3B58">
        <w:rPr>
          <w:color w:val="000000"/>
        </w:rPr>
        <w:softHyphen/>
        <w:t>щиты от их воздействия;</w:t>
      </w:r>
    </w:p>
    <w:p w:rsidR="00E4639C" w:rsidRPr="005A3B58" w:rsidRDefault="00E4639C" w:rsidP="00E4639C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порядок действий при угрозе или реальном воздействии химических веществ и биологических агентов, включая уведомление об этом со</w:t>
      </w:r>
      <w:r w:rsidRPr="005A3B58">
        <w:rPr>
          <w:color w:val="000000"/>
        </w:rPr>
        <w:softHyphen/>
        <w:t xml:space="preserve">ответствующих органов и служб. </w:t>
      </w:r>
    </w:p>
    <w:p w:rsidR="00E4639C" w:rsidRPr="005A3B58" w:rsidRDefault="00E4639C" w:rsidP="00E4639C">
      <w:pPr>
        <w:shd w:val="clear" w:color="auto" w:fill="FFFFFF"/>
        <w:tabs>
          <w:tab w:val="left" w:pos="178"/>
        </w:tabs>
        <w:ind w:left="19"/>
        <w:jc w:val="both"/>
        <w:rPr>
          <w:color w:val="000000"/>
        </w:rPr>
      </w:pPr>
    </w:p>
    <w:p w:rsidR="00E4639C" w:rsidRPr="005A3B58" w:rsidRDefault="00E4639C" w:rsidP="00E4639C">
      <w:pPr>
        <w:shd w:val="clear" w:color="auto" w:fill="FFFFFF"/>
        <w:tabs>
          <w:tab w:val="left" w:pos="178"/>
        </w:tabs>
        <w:ind w:left="19"/>
        <w:jc w:val="center"/>
        <w:rPr>
          <w:b/>
          <w:color w:val="000000"/>
        </w:rPr>
      </w:pPr>
      <w:r w:rsidRPr="005A3B58">
        <w:rPr>
          <w:b/>
          <w:color w:val="000000"/>
        </w:rPr>
        <w:t>Применение химических веществ и биологических агентов возмож</w:t>
      </w:r>
      <w:r w:rsidRPr="005A3B58">
        <w:rPr>
          <w:b/>
          <w:color w:val="000000"/>
        </w:rPr>
        <w:softHyphen/>
        <w:t>но в основном диверсионными ме</w:t>
      </w:r>
      <w:r w:rsidRPr="005A3B58">
        <w:rPr>
          <w:b/>
          <w:color w:val="000000"/>
        </w:rPr>
        <w:softHyphen/>
        <w:t>тодами, к которым относятся:</w:t>
      </w:r>
    </w:p>
    <w:p w:rsidR="00E4639C" w:rsidRPr="005A3B58" w:rsidRDefault="00E4639C" w:rsidP="00E4639C">
      <w:pPr>
        <w:ind w:left="19"/>
        <w:jc w:val="both"/>
      </w:pPr>
    </w:p>
    <w:p w:rsidR="00E4639C" w:rsidRPr="005A3B58" w:rsidRDefault="00E4639C" w:rsidP="00E4639C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E4639C" w:rsidRPr="005A3B58" w:rsidRDefault="00E4639C" w:rsidP="00E4639C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заражение (отравлением) водо</w:t>
      </w:r>
      <w:r w:rsidRPr="005A3B58">
        <w:rPr>
          <w:color w:val="000000"/>
        </w:rPr>
        <w:softHyphen/>
        <w:t>емов, систем водоснабжения хи</w:t>
      </w:r>
      <w:r w:rsidRPr="005A3B58">
        <w:rPr>
          <w:color w:val="000000"/>
        </w:rPr>
        <w:softHyphen/>
        <w:t>мически опасными веществами (цианинами, отравляющими веще</w:t>
      </w:r>
      <w:r w:rsidRPr="005A3B58">
        <w:rPr>
          <w:color w:val="000000"/>
        </w:rPr>
        <w:softHyphen/>
        <w:t>ствами и т.д.);</w:t>
      </w:r>
    </w:p>
    <w:p w:rsidR="00E4639C" w:rsidRPr="005A3B58" w:rsidRDefault="00E4639C" w:rsidP="00E4639C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5A3B58">
        <w:rPr>
          <w:color w:val="000000"/>
        </w:rPr>
        <w:t>поставка</w:t>
      </w:r>
      <w:proofErr w:type="gramEnd"/>
      <w:r w:rsidRPr="005A3B58">
        <w:rPr>
          <w:color w:val="000000"/>
        </w:rPr>
        <w:t xml:space="preserve"> или преднамеренное заражение крупных партий продук</w:t>
      </w:r>
      <w:r w:rsidRPr="005A3B58">
        <w:rPr>
          <w:color w:val="000000"/>
        </w:rPr>
        <w:softHyphen/>
        <w:t>тов питания как химическими ве</w:t>
      </w:r>
      <w:r w:rsidRPr="005A3B58">
        <w:rPr>
          <w:color w:val="000000"/>
        </w:rPr>
        <w:softHyphen/>
        <w:t>ществами, так и биологическими агентами;</w:t>
      </w:r>
    </w:p>
    <w:p w:rsidR="00E4639C" w:rsidRPr="005A3B58" w:rsidRDefault="00E4639C" w:rsidP="00E4639C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использование переносчиков инфекционных заболеваний (насе</w:t>
      </w:r>
      <w:r w:rsidRPr="005A3B58">
        <w:rPr>
          <w:color w:val="000000"/>
        </w:rPr>
        <w:softHyphen/>
        <w:t xml:space="preserve">комых, грызунов, животных и т.п.). </w:t>
      </w:r>
    </w:p>
    <w:p w:rsidR="00E4639C" w:rsidRPr="005A3B58" w:rsidRDefault="00E4639C" w:rsidP="00E4639C">
      <w:pPr>
        <w:shd w:val="clear" w:color="auto" w:fill="FFFFFF"/>
        <w:tabs>
          <w:tab w:val="left" w:pos="235"/>
        </w:tabs>
        <w:ind w:left="19" w:firstLine="881"/>
        <w:jc w:val="both"/>
      </w:pPr>
      <w:r w:rsidRPr="005A3B58">
        <w:rPr>
          <w:color w:val="000000"/>
        </w:rPr>
        <w:t>Установить факты применения химических веществ и биологи</w:t>
      </w:r>
      <w:r w:rsidRPr="005A3B58">
        <w:rPr>
          <w:color w:val="000000"/>
        </w:rPr>
        <w:softHyphen/>
        <w:t xml:space="preserve">ческих агентов можно лишь по внешним признакам: изменению цвета и </w:t>
      </w:r>
      <w:proofErr w:type="gramStart"/>
      <w:r w:rsidRPr="005A3B58">
        <w:rPr>
          <w:color w:val="000000"/>
        </w:rPr>
        <w:t>запаха  вкуса</w:t>
      </w:r>
      <w:proofErr w:type="gramEnd"/>
      <w:r w:rsidRPr="005A3B58">
        <w:rPr>
          <w:color w:val="000000"/>
        </w:rPr>
        <w:t>) воздуха, воды, продуктов питания; откло</w:t>
      </w:r>
      <w:r w:rsidRPr="005A3B58">
        <w:rPr>
          <w:color w:val="000000"/>
        </w:rPr>
        <w:softHyphen/>
        <w:t>нений в поведении людей, живот</w:t>
      </w:r>
      <w:r w:rsidRPr="005A3B58">
        <w:rPr>
          <w:color w:val="000000"/>
        </w:rPr>
        <w:softHyphen/>
        <w:t>ных и птиц, подвергшихся их воз</w:t>
      </w:r>
      <w:r w:rsidRPr="005A3B58">
        <w:rPr>
          <w:color w:val="000000"/>
        </w:rPr>
        <w:softHyphen/>
        <w:t>действию; появлению на терри</w:t>
      </w:r>
      <w:r w:rsidRPr="005A3B58">
        <w:rPr>
          <w:color w:val="000000"/>
        </w:rPr>
        <w:softHyphen/>
        <w:t>тории предприятия, организации, учреждения подозрительных лиц и т.п.</w:t>
      </w:r>
    </w:p>
    <w:p w:rsidR="00E4639C" w:rsidRPr="005A3B58" w:rsidRDefault="00E4639C" w:rsidP="00E4639C">
      <w:pPr>
        <w:shd w:val="clear" w:color="auto" w:fill="FFFFFF"/>
        <w:ind w:left="19" w:firstLine="881"/>
        <w:jc w:val="both"/>
        <w:rPr>
          <w:color w:val="000000"/>
        </w:rPr>
      </w:pPr>
      <w:r w:rsidRPr="005A3B58">
        <w:rPr>
          <w:color w:val="000000"/>
        </w:rPr>
        <w:t>Учитывая многообразие внешних признаков химических веществ и биологических агентов, помните, что важнейшим условием своевре</w:t>
      </w:r>
      <w:r w:rsidRPr="005A3B58">
        <w:rPr>
          <w:color w:val="000000"/>
        </w:rPr>
        <w:softHyphen/>
        <w:t>менного обнаружения фактов при</w:t>
      </w:r>
      <w:r w:rsidRPr="005A3B58">
        <w:rPr>
          <w:color w:val="000000"/>
        </w:rPr>
        <w:softHyphen/>
        <w:t>менения или угрозы их примене</w:t>
      </w:r>
      <w:r w:rsidRPr="005A3B58">
        <w:rPr>
          <w:color w:val="000000"/>
        </w:rPr>
        <w:softHyphen/>
        <w:t>ния является ваша наблюдатель</w:t>
      </w:r>
      <w:r w:rsidRPr="005A3B58">
        <w:rPr>
          <w:color w:val="000000"/>
        </w:rPr>
        <w:softHyphen/>
        <w:t xml:space="preserve">ность и немедленное уведомление об этом соответствующих органов и служб МЧС, </w:t>
      </w:r>
      <w:proofErr w:type="spellStart"/>
      <w:r w:rsidRPr="005A3B58">
        <w:rPr>
          <w:color w:val="000000"/>
        </w:rPr>
        <w:t>Роспотребнадзора</w:t>
      </w:r>
      <w:proofErr w:type="spellEnd"/>
      <w:r w:rsidRPr="005A3B58">
        <w:rPr>
          <w:color w:val="000000"/>
        </w:rPr>
        <w:t xml:space="preserve">, МВД, ФСБ, медицинских учреждений. </w:t>
      </w:r>
    </w:p>
    <w:p w:rsidR="00E4639C" w:rsidRPr="005A3B58" w:rsidRDefault="00E4639C" w:rsidP="00E4639C">
      <w:pPr>
        <w:shd w:val="clear" w:color="auto" w:fill="FFFFFF"/>
        <w:ind w:left="19" w:firstLine="881"/>
        <w:jc w:val="both"/>
      </w:pPr>
      <w:r w:rsidRPr="005A3B58">
        <w:rPr>
          <w:color w:val="000000"/>
        </w:rPr>
        <w:t>При обнаружении или установле</w:t>
      </w:r>
      <w:r w:rsidRPr="005A3B58">
        <w:rPr>
          <w:color w:val="000000"/>
        </w:rPr>
        <w:softHyphen/>
        <w:t>нии фактов применения химичес</w:t>
      </w:r>
      <w:r w:rsidRPr="005A3B58">
        <w:rPr>
          <w:color w:val="000000"/>
        </w:rPr>
        <w:softHyphen/>
        <w:t>ких веществ вы должны довести до педагогов и обучающихся (воспитанников) следую</w:t>
      </w:r>
      <w:r w:rsidRPr="005A3B58">
        <w:rPr>
          <w:color w:val="000000"/>
        </w:rPr>
        <w:softHyphen/>
        <w:t>щие правила:</w:t>
      </w:r>
    </w:p>
    <w:p w:rsidR="00E4639C" w:rsidRPr="005A3B58" w:rsidRDefault="00E4639C" w:rsidP="00E4639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5A3B58">
        <w:rPr>
          <w:color w:val="000000"/>
        </w:rPr>
        <w:t>находясь на улице, не поддавать</w:t>
      </w:r>
      <w:r w:rsidRPr="005A3B58">
        <w:rPr>
          <w:color w:val="000000"/>
        </w:rPr>
        <w:softHyphen/>
        <w:t>ся панике; используя подручные средства защиты органов дыхания, быстро выйти из зоны заражения или воздействия химических ве</w:t>
      </w:r>
      <w:r w:rsidRPr="005A3B58">
        <w:rPr>
          <w:color w:val="000000"/>
        </w:rPr>
        <w:softHyphen/>
        <w:t>ществ, а при возможности – укрыть</w:t>
      </w:r>
      <w:r w:rsidRPr="005A3B58">
        <w:rPr>
          <w:color w:val="000000"/>
        </w:rPr>
        <w:softHyphen/>
        <w:t>ся в убежищах (помещениях);</w:t>
      </w:r>
    </w:p>
    <w:p w:rsidR="00E4639C" w:rsidRPr="005A3B58" w:rsidRDefault="00E4639C" w:rsidP="00E4639C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/>
        <w:jc w:val="both"/>
        <w:rPr>
          <w:color w:val="000000"/>
        </w:rPr>
      </w:pPr>
      <w:r w:rsidRPr="005A3B58">
        <w:rPr>
          <w:color w:val="000000"/>
        </w:rPr>
        <w:t>находясь дома, плотно закрыть и герметизировать тканью, марлей или простынями, смоченными со</w:t>
      </w:r>
      <w:r w:rsidRPr="005A3B58">
        <w:rPr>
          <w:color w:val="000000"/>
        </w:rPr>
        <w:softHyphen/>
        <w:t>довым раствором или водой, окна и двери; выключить нагреватель</w:t>
      </w:r>
      <w:r w:rsidRPr="005A3B58">
        <w:rPr>
          <w:color w:val="000000"/>
        </w:rPr>
        <w:softHyphen/>
        <w:t>ные приборы и кондиционеры, включить городскую радиотранс</w:t>
      </w:r>
      <w:r w:rsidRPr="005A3B58">
        <w:rPr>
          <w:color w:val="000000"/>
        </w:rPr>
        <w:softHyphen/>
        <w:t>ляционную сеть, прослушать рече</w:t>
      </w:r>
      <w:r w:rsidRPr="005A3B58">
        <w:rPr>
          <w:color w:val="000000"/>
        </w:rPr>
        <w:softHyphen/>
        <w:t>вое сообщение органов управле</w:t>
      </w:r>
      <w:r w:rsidRPr="005A3B58">
        <w:rPr>
          <w:color w:val="000000"/>
        </w:rPr>
        <w:softHyphen/>
        <w:t>ния МЧС и действовать согласно полученным рекомендациям;</w:t>
      </w:r>
    </w:p>
    <w:p w:rsidR="00E4639C" w:rsidRPr="005A3B58" w:rsidRDefault="00E4639C" w:rsidP="00E4639C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/>
        <w:jc w:val="both"/>
        <w:rPr>
          <w:color w:val="000000"/>
        </w:rPr>
      </w:pPr>
      <w:r w:rsidRPr="005A3B58">
        <w:rPr>
          <w:color w:val="000000"/>
        </w:rPr>
        <w:t>находясь в общественном месте (театре, магазине, стадионе и т.п.) прослушать указания администра</w:t>
      </w:r>
      <w:r w:rsidRPr="005A3B58">
        <w:rPr>
          <w:color w:val="000000"/>
        </w:rPr>
        <w:softHyphen/>
        <w:t>ции о порядке поведения и действо</w:t>
      </w:r>
      <w:r w:rsidRPr="005A3B58">
        <w:rPr>
          <w:color w:val="000000"/>
        </w:rPr>
        <w:softHyphen/>
        <w:t>вать в соответствии с ними;</w:t>
      </w:r>
    </w:p>
    <w:p w:rsidR="00E4639C" w:rsidRPr="005A3B58" w:rsidRDefault="00E4639C" w:rsidP="00E4639C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/>
        <w:jc w:val="both"/>
      </w:pPr>
      <w:r w:rsidRPr="005A3B58">
        <w:rPr>
          <w:color w:val="000000"/>
        </w:rPr>
        <w:t>в случае реального поражения химическим веществом пострадав</w:t>
      </w:r>
      <w:r w:rsidRPr="005A3B58">
        <w:rPr>
          <w:color w:val="000000"/>
        </w:rPr>
        <w:softHyphen/>
        <w:t>шего немедленно вывести (вынес</w:t>
      </w:r>
      <w:r w:rsidRPr="005A3B58">
        <w:rPr>
          <w:color w:val="000000"/>
        </w:rPr>
        <w:softHyphen/>
        <w:t>ти) на свежий воздух и оказать ему первую медицинскую помощь (обеспечить тепло и покой, при не</w:t>
      </w:r>
      <w:r w:rsidRPr="005A3B58">
        <w:rPr>
          <w:color w:val="000000"/>
        </w:rPr>
        <w:softHyphen/>
        <w:t>обходимости сделать промывание желудка, кислородное или искусст</w:t>
      </w:r>
      <w:r w:rsidRPr="005A3B58">
        <w:rPr>
          <w:color w:val="000000"/>
        </w:rPr>
        <w:softHyphen/>
        <w:t>венное дыхание, в зависимости от</w:t>
      </w:r>
      <w:r w:rsidRPr="005A3B58">
        <w:t xml:space="preserve"> </w:t>
      </w:r>
      <w:r w:rsidRPr="005A3B58">
        <w:rPr>
          <w:color w:val="000000"/>
        </w:rPr>
        <w:t>вида воздействия дать необходи</w:t>
      </w:r>
      <w:r w:rsidRPr="005A3B58">
        <w:rPr>
          <w:color w:val="000000"/>
        </w:rPr>
        <w:softHyphen/>
        <w:t>мые медицинские препараты), а также направить его в медицинское учреждение.</w:t>
      </w:r>
    </w:p>
    <w:p w:rsidR="00E4639C" w:rsidRPr="005A3B58" w:rsidRDefault="00E4639C" w:rsidP="00E4639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5A3B58">
        <w:rPr>
          <w:color w:val="000000"/>
        </w:rPr>
        <w:t>при возникновении опасности эпидемии или воздействия биоло</w:t>
      </w:r>
      <w:r w:rsidRPr="005A3B58">
        <w:rPr>
          <w:color w:val="000000"/>
        </w:rPr>
        <w:softHyphen/>
        <w:t>гического агента вы должны: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максимально сократить контак</w:t>
      </w:r>
      <w:r w:rsidRPr="005A3B58">
        <w:rPr>
          <w:color w:val="000000"/>
        </w:rPr>
        <w:softHyphen/>
        <w:t>ты с другими людьми;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прекратить посещение обще</w:t>
      </w:r>
      <w:r w:rsidRPr="005A3B58">
        <w:rPr>
          <w:color w:val="000000"/>
        </w:rPr>
        <w:softHyphen/>
        <w:t>ственных мест;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не выходить без крайней необ</w:t>
      </w:r>
      <w:r w:rsidRPr="005A3B58">
        <w:rPr>
          <w:color w:val="000000"/>
        </w:rPr>
        <w:softHyphen/>
        <w:t>ходимости из квартиры;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выходить на улицу, работать на открытой местности только в средствах индивидуальной защиты;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при первых признаках заболе</w:t>
      </w:r>
      <w:r w:rsidRPr="005A3B58">
        <w:rPr>
          <w:color w:val="000000"/>
        </w:rPr>
        <w:softHyphen/>
        <w:t>вания немедленно обратиться к врачу;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употреблять пищу и воду только после проверки службой </w:t>
      </w:r>
      <w:proofErr w:type="spellStart"/>
      <w:r w:rsidRPr="005A3B58">
        <w:rPr>
          <w:color w:val="000000"/>
        </w:rPr>
        <w:t>Роспотребнадзора</w:t>
      </w:r>
      <w:proofErr w:type="spellEnd"/>
      <w:r w:rsidRPr="005A3B58">
        <w:rPr>
          <w:color w:val="000000"/>
        </w:rPr>
        <w:t>;</w:t>
      </w:r>
    </w:p>
    <w:p w:rsidR="00E4639C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строго выполнять все противоэпидемиологические мероприятия.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  <w:bCs/>
          <w:color w:val="000000"/>
        </w:rPr>
      </w:pP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</w:rPr>
      </w:pPr>
      <w:r w:rsidRPr="005A3B58">
        <w:rPr>
          <w:b/>
          <w:bCs/>
          <w:color w:val="000000"/>
        </w:rPr>
        <w:t xml:space="preserve">Инструкция и памятка </w:t>
      </w:r>
      <w:r>
        <w:rPr>
          <w:b/>
        </w:rPr>
        <w:t>сторожу</w:t>
      </w:r>
    </w:p>
    <w:p w:rsidR="00E4639C" w:rsidRPr="005A3B58" w:rsidRDefault="00E4639C" w:rsidP="00E4639C">
      <w:pPr>
        <w:shd w:val="clear" w:color="auto" w:fill="FFFFFF"/>
        <w:ind w:left="19"/>
        <w:rPr>
          <w:b/>
        </w:rPr>
      </w:pPr>
      <w:r>
        <w:rPr>
          <w:b/>
          <w:bCs/>
          <w:color w:val="000000"/>
        </w:rPr>
        <w:t>Инструкция сторожу</w:t>
      </w:r>
      <w:r w:rsidRPr="005A3B58">
        <w:rPr>
          <w:b/>
          <w:bCs/>
          <w:color w:val="000000"/>
        </w:rPr>
        <w:t xml:space="preserve"> по пожарной безопасности</w:t>
      </w:r>
    </w:p>
    <w:p w:rsidR="00E4639C" w:rsidRPr="005A3B58" w:rsidRDefault="00E4639C" w:rsidP="00E4639C">
      <w:pPr>
        <w:shd w:val="clear" w:color="auto" w:fill="FFFFFF"/>
        <w:ind w:left="19"/>
        <w:jc w:val="both"/>
      </w:pPr>
      <w:r>
        <w:rPr>
          <w:color w:val="000000"/>
        </w:rPr>
        <w:t>1. Сторож</w:t>
      </w:r>
      <w:r w:rsidRPr="005A3B58">
        <w:rPr>
          <w:color w:val="000000"/>
        </w:rPr>
        <w:t>, несущий службу по охране об</w:t>
      </w:r>
      <w:r w:rsidRPr="005A3B58">
        <w:rPr>
          <w:color w:val="000000"/>
        </w:rPr>
        <w:softHyphen/>
        <w:t>разовательного учреждения, обязан:</w:t>
      </w:r>
    </w:p>
    <w:p w:rsidR="00E4639C" w:rsidRPr="005A3B58" w:rsidRDefault="00E4639C" w:rsidP="00E4639C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знать и выполнять «Противопожарные правила для школ, школ-интернатов и детских учреждений»;</w:t>
      </w:r>
    </w:p>
    <w:p w:rsidR="00E4639C" w:rsidRPr="005A3B58" w:rsidRDefault="00E4639C" w:rsidP="00E4639C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знать расположение входов и выходов из здания, а также их состояние;</w:t>
      </w:r>
    </w:p>
    <w:p w:rsidR="00E4639C" w:rsidRPr="005A3B58" w:rsidRDefault="00E4639C" w:rsidP="00E4639C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знать местонахождение первичных средств пожа</w:t>
      </w:r>
      <w:r w:rsidRPr="005A3B58">
        <w:rPr>
          <w:color w:val="000000"/>
        </w:rPr>
        <w:softHyphen/>
        <w:t>ротушения и связи, уметь ими пользоваться;</w:t>
      </w:r>
    </w:p>
    <w:p w:rsidR="00E4639C" w:rsidRPr="005A3B58" w:rsidRDefault="00E4639C" w:rsidP="00E4639C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5A3B58">
        <w:rPr>
          <w:color w:val="000000"/>
        </w:rPr>
        <w:t>знать</w:t>
      </w:r>
      <w:proofErr w:type="gramEnd"/>
      <w:r w:rsidRPr="005A3B58">
        <w:rPr>
          <w:color w:val="000000"/>
        </w:rPr>
        <w:t xml:space="preserve"> порядок действий обслуживающего пер</w:t>
      </w:r>
      <w:r w:rsidRPr="005A3B58">
        <w:rPr>
          <w:color w:val="000000"/>
        </w:rPr>
        <w:softHyphen/>
        <w:t>сонала по эвакуации обучающихся и тушению по</w:t>
      </w:r>
      <w:r w:rsidRPr="005A3B58">
        <w:rPr>
          <w:color w:val="000000"/>
        </w:rPr>
        <w:softHyphen/>
        <w:t>жара;</w:t>
      </w:r>
    </w:p>
    <w:p w:rsidR="00E4639C" w:rsidRPr="005A3B58" w:rsidRDefault="00E4639C" w:rsidP="00E4639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gramStart"/>
      <w:r w:rsidRPr="005A3B58">
        <w:rPr>
          <w:color w:val="000000"/>
        </w:rPr>
        <w:t>осуществлять</w:t>
      </w:r>
      <w:proofErr w:type="gramEnd"/>
      <w:r w:rsidRPr="005A3B58">
        <w:rPr>
          <w:color w:val="000000"/>
        </w:rPr>
        <w:t xml:space="preserve"> постоянный контроль за соблюде</w:t>
      </w:r>
      <w:r w:rsidRPr="005A3B58">
        <w:rPr>
          <w:color w:val="000000"/>
        </w:rPr>
        <w:softHyphen/>
        <w:t>нием обучающимися и персоналом противопожарного режима в районе поста и на маршрутах обхода зда</w:t>
      </w:r>
      <w:r w:rsidRPr="005A3B58">
        <w:rPr>
          <w:color w:val="000000"/>
        </w:rPr>
        <w:softHyphen/>
        <w:t>ния и территории.</w:t>
      </w:r>
    </w:p>
    <w:p w:rsidR="00E4639C" w:rsidRPr="005A3B58" w:rsidRDefault="00E4639C" w:rsidP="00E4639C">
      <w:pPr>
        <w:shd w:val="clear" w:color="auto" w:fill="FFFFFF"/>
        <w:tabs>
          <w:tab w:val="left" w:pos="221"/>
        </w:tabs>
        <w:ind w:left="19"/>
        <w:jc w:val="both"/>
      </w:pPr>
      <w:r w:rsidRPr="005A3B58">
        <w:rPr>
          <w:color w:val="000000"/>
        </w:rPr>
        <w:t>2.</w:t>
      </w:r>
      <w:r w:rsidRPr="005A3B58">
        <w:rPr>
          <w:color w:val="000000"/>
        </w:rPr>
        <w:tab/>
      </w:r>
      <w:r>
        <w:rPr>
          <w:color w:val="000000"/>
        </w:rPr>
        <w:t>Сторож</w:t>
      </w:r>
      <w:r w:rsidRPr="005A3B58">
        <w:rPr>
          <w:color w:val="000000"/>
        </w:rPr>
        <w:t>, несущий службу по охране образовательного учреждения, должен иметь в своем распоряжении: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электрический переносной фонарь;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средства оповещения в случае пожара;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пронумерованные ключи от всех дверей эвакуаци</w:t>
      </w:r>
      <w:r w:rsidRPr="005A3B58">
        <w:rPr>
          <w:color w:val="000000"/>
        </w:rPr>
        <w:softHyphen/>
        <w:t>онных выходов;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средство связи с пожарной охраной (телефон);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перечень номеров телефонов: пожарной охраны, инженерных и аварийных служб, руководителей шко</w:t>
      </w:r>
      <w:r w:rsidRPr="005A3B58">
        <w:rPr>
          <w:color w:val="000000"/>
        </w:rPr>
        <w:softHyphen/>
        <w:t>лы;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журнал с текущей информацией о наличии ключей от закрытых кабинетов, классов, лабораторий.</w:t>
      </w:r>
    </w:p>
    <w:p w:rsidR="00E4639C" w:rsidRPr="005A3B58" w:rsidRDefault="00E4639C" w:rsidP="00E4639C">
      <w:pPr>
        <w:shd w:val="clear" w:color="auto" w:fill="FFFFFF"/>
        <w:tabs>
          <w:tab w:val="left" w:pos="221"/>
        </w:tabs>
        <w:ind w:left="19"/>
        <w:jc w:val="both"/>
      </w:pPr>
      <w:r w:rsidRPr="005A3B58">
        <w:rPr>
          <w:color w:val="000000"/>
        </w:rPr>
        <w:t>3.</w:t>
      </w:r>
      <w:r w:rsidRPr="005A3B58">
        <w:rPr>
          <w:color w:val="000000"/>
        </w:rPr>
        <w:tab/>
        <w:t>При обнаружении пожара в школе</w:t>
      </w:r>
      <w:r>
        <w:rPr>
          <w:color w:val="000000"/>
        </w:rPr>
        <w:t xml:space="preserve"> сторож</w:t>
      </w:r>
      <w:r w:rsidRPr="005A3B58">
        <w:rPr>
          <w:color w:val="000000"/>
        </w:rPr>
        <w:t>, несущий службу по охране образовательного уч</w:t>
      </w:r>
      <w:r w:rsidRPr="005A3B58">
        <w:rPr>
          <w:color w:val="000000"/>
        </w:rPr>
        <w:softHyphen/>
        <w:t>реждения, обязан:</w:t>
      </w:r>
    </w:p>
    <w:p w:rsidR="00E4639C" w:rsidRPr="005A3B58" w:rsidRDefault="00E4639C" w:rsidP="00E4639C">
      <w:pPr>
        <w:widowControl w:val="0"/>
        <w:numPr>
          <w:ilvl w:val="0"/>
          <w:numId w:val="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сообщить о происходящем в пожарную охрану по телефону «</w:t>
      </w:r>
      <w:r>
        <w:rPr>
          <w:color w:val="000000"/>
        </w:rPr>
        <w:t>1</w:t>
      </w:r>
      <w:r w:rsidRPr="005A3B58">
        <w:rPr>
          <w:color w:val="000000"/>
        </w:rPr>
        <w:t>01», указав адрес объекта;</w:t>
      </w:r>
    </w:p>
    <w:p w:rsidR="00E4639C" w:rsidRPr="005A3B58" w:rsidRDefault="00E4639C" w:rsidP="00E4639C">
      <w:pPr>
        <w:widowControl w:val="0"/>
        <w:numPr>
          <w:ilvl w:val="0"/>
          <w:numId w:val="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доложить руководству школы о пожаре;</w:t>
      </w:r>
    </w:p>
    <w:p w:rsidR="00E4639C" w:rsidRPr="005A3B58" w:rsidRDefault="00E4639C" w:rsidP="00E4639C">
      <w:pPr>
        <w:widowControl w:val="0"/>
        <w:numPr>
          <w:ilvl w:val="0"/>
          <w:numId w:val="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до прибытия пожарных подразделений при</w:t>
      </w:r>
      <w:r w:rsidRPr="005A3B58">
        <w:rPr>
          <w:color w:val="000000"/>
        </w:rPr>
        <w:softHyphen/>
        <w:t>нять меры по тушению пожара первичными средства</w:t>
      </w:r>
      <w:r w:rsidRPr="005A3B58">
        <w:rPr>
          <w:color w:val="000000"/>
        </w:rPr>
        <w:softHyphen/>
        <w:t>ми пожаротушения (огнетушителями, ПК);</w:t>
      </w:r>
    </w:p>
    <w:p w:rsidR="00E4639C" w:rsidRDefault="00E4639C" w:rsidP="00E4639C">
      <w:pPr>
        <w:widowControl w:val="0"/>
        <w:numPr>
          <w:ilvl w:val="0"/>
          <w:numId w:val="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организовать встречу пожарных подразделений и дей</w:t>
      </w:r>
      <w:r w:rsidRPr="005A3B58">
        <w:rPr>
          <w:color w:val="000000"/>
        </w:rPr>
        <w:softHyphen/>
        <w:t>ствовать по указанию руководителя тушения пожара.</w:t>
      </w:r>
    </w:p>
    <w:p w:rsidR="00E4639C" w:rsidRDefault="00E4639C" w:rsidP="00E4639C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left="19"/>
        <w:jc w:val="both"/>
        <w:rPr>
          <w:color w:val="000000"/>
        </w:rPr>
      </w:pPr>
    </w:p>
    <w:p w:rsidR="00E4639C" w:rsidRPr="005A3B58" w:rsidRDefault="00E4639C" w:rsidP="00E4639C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left="19"/>
        <w:jc w:val="both"/>
        <w:rPr>
          <w:color w:val="000000"/>
        </w:rPr>
      </w:pPr>
    </w:p>
    <w:p w:rsidR="00E4639C" w:rsidRPr="005A3B58" w:rsidRDefault="00E4639C" w:rsidP="00E4639C">
      <w:pPr>
        <w:shd w:val="clear" w:color="auto" w:fill="FFFFFF"/>
        <w:ind w:left="19"/>
        <w:jc w:val="both"/>
        <w:rPr>
          <w:b/>
          <w:bCs/>
          <w:color w:val="000000"/>
        </w:rPr>
      </w:pPr>
      <w:r w:rsidRPr="005A3B58">
        <w:rPr>
          <w:b/>
          <w:bCs/>
          <w:color w:val="000000"/>
        </w:rPr>
        <w:t xml:space="preserve">Памятка </w:t>
      </w:r>
      <w:r>
        <w:rPr>
          <w:b/>
          <w:bCs/>
          <w:color w:val="000000"/>
        </w:rPr>
        <w:t xml:space="preserve">дежурному администратору </w:t>
      </w:r>
      <w:r w:rsidRPr="005A3B58">
        <w:rPr>
          <w:b/>
          <w:bCs/>
          <w:color w:val="000000"/>
        </w:rPr>
        <w:t>о мерах по антитеррористи</w:t>
      </w:r>
      <w:r w:rsidRPr="005A3B58">
        <w:rPr>
          <w:b/>
          <w:bCs/>
          <w:color w:val="000000"/>
        </w:rPr>
        <w:softHyphen/>
        <w:t>ческой безопасности и защите школьников</w:t>
      </w:r>
    </w:p>
    <w:p w:rsidR="00E4639C" w:rsidRPr="005A3B58" w:rsidRDefault="00E4639C" w:rsidP="00E4639C">
      <w:pPr>
        <w:shd w:val="clear" w:color="auto" w:fill="FFFFFF"/>
        <w:ind w:left="19" w:right="10" w:firstLine="881"/>
        <w:jc w:val="both"/>
      </w:pPr>
      <w:r w:rsidRPr="005A3B58">
        <w:rPr>
          <w:color w:val="000000"/>
        </w:rPr>
        <w:t>В целях обеспечения антитеррористическо</w:t>
      </w:r>
      <w:r>
        <w:rPr>
          <w:color w:val="000000"/>
        </w:rPr>
        <w:t>й безопас</w:t>
      </w:r>
      <w:r>
        <w:rPr>
          <w:color w:val="000000"/>
        </w:rPr>
        <w:softHyphen/>
        <w:t>ности дежурный администратор</w:t>
      </w:r>
      <w:r w:rsidRPr="005A3B58">
        <w:rPr>
          <w:color w:val="000000"/>
        </w:rPr>
        <w:t xml:space="preserve"> обязан выполнять следую</w:t>
      </w:r>
      <w:r w:rsidRPr="005A3B58">
        <w:rPr>
          <w:color w:val="000000"/>
        </w:rPr>
        <w:softHyphen/>
        <w:t>щие действия:</w:t>
      </w:r>
    </w:p>
    <w:p w:rsidR="00E4639C" w:rsidRPr="005A3B58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</w:tabs>
        <w:autoSpaceDE w:val="0"/>
        <w:autoSpaceDN w:val="0"/>
        <w:adjustRightInd w:val="0"/>
        <w:ind w:left="0" w:right="10" w:firstLine="19"/>
        <w:jc w:val="both"/>
      </w:pPr>
      <w:r w:rsidRPr="005A3B58">
        <w:rPr>
          <w:color w:val="000000"/>
        </w:rPr>
        <w:t>Разрешать посетителям вход в здание школы только по предъявлении ими документа, удостоверяющего личность.</w:t>
      </w:r>
    </w:p>
    <w:p w:rsidR="00E4639C" w:rsidRPr="005A3B58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Осуществлять регистрацию прибывшего в журнале учета посетителей.</w:t>
      </w:r>
    </w:p>
    <w:p w:rsidR="00E4639C" w:rsidRPr="005A3B58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Следить за тем, чтобы в период проведения учебных занятий входные  две</w:t>
      </w:r>
      <w:r>
        <w:rPr>
          <w:color w:val="000000"/>
        </w:rPr>
        <w:t xml:space="preserve">ри школы </w:t>
      </w:r>
      <w:r w:rsidRPr="005A3B58">
        <w:rPr>
          <w:color w:val="000000"/>
        </w:rPr>
        <w:t>были закрыты, а входные двери, где нет постоянной охраны, а также запасные входы были опечатаны.</w:t>
      </w:r>
    </w:p>
    <w:p w:rsidR="00E4639C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125286">
        <w:rPr>
          <w:color w:val="000000"/>
        </w:rPr>
        <w:t>В случае эвакуации из здания обес</w:t>
      </w:r>
      <w:r w:rsidRPr="00125286">
        <w:rPr>
          <w:color w:val="000000"/>
        </w:rPr>
        <w:softHyphen/>
        <w:t>печить организованный выход обучающихся и персо</w:t>
      </w:r>
      <w:r w:rsidRPr="00125286">
        <w:rPr>
          <w:color w:val="000000"/>
        </w:rPr>
        <w:softHyphen/>
        <w:t>нала школы через основные и запасные двери соглас</w:t>
      </w:r>
      <w:r w:rsidRPr="00125286">
        <w:rPr>
          <w:color w:val="000000"/>
        </w:rPr>
        <w:softHyphen/>
        <w:t xml:space="preserve">но плану эвакуации. Принять меры по организации охраны имущества образовательного учреждения. О факте эвакуации незамедлительно сообщить в милицию. </w:t>
      </w:r>
    </w:p>
    <w:p w:rsidR="00E4639C" w:rsidRPr="00125286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125286">
        <w:rPr>
          <w:color w:val="000000"/>
        </w:rPr>
        <w:t>При обнаружении подозрительных предметов (па</w:t>
      </w:r>
      <w:r w:rsidRPr="00125286">
        <w:rPr>
          <w:color w:val="000000"/>
        </w:rPr>
        <w:softHyphen/>
        <w:t>кета, коробки, сумки и др.) огородить их, немедленно сообщив об этом в правоохранительные органы</w:t>
      </w:r>
      <w:r>
        <w:rPr>
          <w:color w:val="000000"/>
        </w:rPr>
        <w:t xml:space="preserve"> и руководителю школы</w:t>
      </w:r>
      <w:r w:rsidRPr="00125286">
        <w:rPr>
          <w:color w:val="000000"/>
        </w:rPr>
        <w:t>, принять меры по недопу</w:t>
      </w:r>
      <w:r w:rsidRPr="00125286">
        <w:rPr>
          <w:color w:val="000000"/>
        </w:rPr>
        <w:softHyphen/>
        <w:t>щению к данным предметам посторонних лиц и школьников.</w:t>
      </w:r>
    </w:p>
    <w:p w:rsidR="00E4639C" w:rsidRPr="005A3B58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Не допускать стоянки постороннего транспорта у здания образовательного учреждения и прилегаю</w:t>
      </w:r>
      <w:r w:rsidRPr="005A3B58">
        <w:rPr>
          <w:color w:val="000000"/>
        </w:rPr>
        <w:softHyphen/>
        <w:t xml:space="preserve"> щей к нему территории. Следить  за тем, чтобы вход</w:t>
      </w:r>
      <w:r w:rsidRPr="005A3B58">
        <w:rPr>
          <w:color w:val="000000"/>
        </w:rPr>
        <w:softHyphen/>
        <w:t>ные ворота были закрытыми. О всех случаях стоян</w:t>
      </w:r>
      <w:r w:rsidRPr="005A3B58">
        <w:rPr>
          <w:color w:val="000000"/>
        </w:rPr>
        <w:softHyphen/>
        <w:t>ки бесхозного транспорта сообщать в правоохрани</w:t>
      </w:r>
      <w:r w:rsidRPr="005A3B58">
        <w:rPr>
          <w:color w:val="000000"/>
        </w:rPr>
        <w:softHyphen/>
        <w:t>тельные органы.</w:t>
      </w:r>
    </w:p>
    <w:p w:rsidR="00E4639C" w:rsidRPr="005A3B58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При появлении у здания и нахождения длительное время посторонних лиц, сообщить в правоохранитель</w:t>
      </w:r>
      <w:r w:rsidRPr="005A3B58">
        <w:rPr>
          <w:color w:val="000000"/>
        </w:rPr>
        <w:softHyphen/>
        <w:t>ные органы и усилить пропускной режим.</w:t>
      </w:r>
    </w:p>
    <w:p w:rsidR="00B702CB" w:rsidRDefault="00B702CB"/>
    <w:sectPr w:rsidR="00B7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011C2B2B"/>
    <w:multiLevelType w:val="hybridMultilevel"/>
    <w:tmpl w:val="84C63524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244E104A"/>
    <w:multiLevelType w:val="hybridMultilevel"/>
    <w:tmpl w:val="20DAB8F2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5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7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9C"/>
    <w:rsid w:val="00000489"/>
    <w:rsid w:val="000014A5"/>
    <w:rsid w:val="00006011"/>
    <w:rsid w:val="0001068D"/>
    <w:rsid w:val="00015E85"/>
    <w:rsid w:val="00016553"/>
    <w:rsid w:val="00017BF8"/>
    <w:rsid w:val="00030236"/>
    <w:rsid w:val="000428B3"/>
    <w:rsid w:val="000548AC"/>
    <w:rsid w:val="00057DE1"/>
    <w:rsid w:val="0006012D"/>
    <w:rsid w:val="00060934"/>
    <w:rsid w:val="00064B21"/>
    <w:rsid w:val="00070301"/>
    <w:rsid w:val="000810E8"/>
    <w:rsid w:val="00084D5B"/>
    <w:rsid w:val="000921C4"/>
    <w:rsid w:val="000941F3"/>
    <w:rsid w:val="00096960"/>
    <w:rsid w:val="000A0F85"/>
    <w:rsid w:val="000A4D3D"/>
    <w:rsid w:val="000A4E28"/>
    <w:rsid w:val="000B1689"/>
    <w:rsid w:val="000B298F"/>
    <w:rsid w:val="000B4F3D"/>
    <w:rsid w:val="000B6648"/>
    <w:rsid w:val="000D2C6B"/>
    <w:rsid w:val="000D43AB"/>
    <w:rsid w:val="000D6D69"/>
    <w:rsid w:val="000D6E70"/>
    <w:rsid w:val="000E197E"/>
    <w:rsid w:val="000F1532"/>
    <w:rsid w:val="000F7C0E"/>
    <w:rsid w:val="00101282"/>
    <w:rsid w:val="00102146"/>
    <w:rsid w:val="0010598F"/>
    <w:rsid w:val="001059F2"/>
    <w:rsid w:val="0011223B"/>
    <w:rsid w:val="0011502A"/>
    <w:rsid w:val="0011776E"/>
    <w:rsid w:val="001204FD"/>
    <w:rsid w:val="00120CC8"/>
    <w:rsid w:val="0012572A"/>
    <w:rsid w:val="00130732"/>
    <w:rsid w:val="001415F1"/>
    <w:rsid w:val="00156943"/>
    <w:rsid w:val="00161C33"/>
    <w:rsid w:val="00164936"/>
    <w:rsid w:val="00167C1B"/>
    <w:rsid w:val="00184D98"/>
    <w:rsid w:val="0018502A"/>
    <w:rsid w:val="00185104"/>
    <w:rsid w:val="00187E3A"/>
    <w:rsid w:val="0019408C"/>
    <w:rsid w:val="001949F3"/>
    <w:rsid w:val="00197280"/>
    <w:rsid w:val="001A325A"/>
    <w:rsid w:val="001B65C5"/>
    <w:rsid w:val="001B7E51"/>
    <w:rsid w:val="001C77A3"/>
    <w:rsid w:val="001D389F"/>
    <w:rsid w:val="001E5EF7"/>
    <w:rsid w:val="001F4B8E"/>
    <w:rsid w:val="001F7D14"/>
    <w:rsid w:val="00201450"/>
    <w:rsid w:val="00204485"/>
    <w:rsid w:val="00204E1A"/>
    <w:rsid w:val="00205DE2"/>
    <w:rsid w:val="00206A71"/>
    <w:rsid w:val="00207595"/>
    <w:rsid w:val="00214809"/>
    <w:rsid w:val="00234606"/>
    <w:rsid w:val="0024459F"/>
    <w:rsid w:val="002452C4"/>
    <w:rsid w:val="00247A51"/>
    <w:rsid w:val="0025644C"/>
    <w:rsid w:val="00261568"/>
    <w:rsid w:val="002622F3"/>
    <w:rsid w:val="002715DC"/>
    <w:rsid w:val="0027315E"/>
    <w:rsid w:val="00273450"/>
    <w:rsid w:val="00273F4A"/>
    <w:rsid w:val="00283FEE"/>
    <w:rsid w:val="0028431C"/>
    <w:rsid w:val="002953CE"/>
    <w:rsid w:val="002A0E3E"/>
    <w:rsid w:val="002A36FD"/>
    <w:rsid w:val="002A7F4B"/>
    <w:rsid w:val="002B6166"/>
    <w:rsid w:val="002B7629"/>
    <w:rsid w:val="002C1857"/>
    <w:rsid w:val="002D0A3A"/>
    <w:rsid w:val="002D1B71"/>
    <w:rsid w:val="002F08B7"/>
    <w:rsid w:val="002F264E"/>
    <w:rsid w:val="002F28E8"/>
    <w:rsid w:val="002F39B0"/>
    <w:rsid w:val="002F40EB"/>
    <w:rsid w:val="002F4CEB"/>
    <w:rsid w:val="002F7F62"/>
    <w:rsid w:val="0031028F"/>
    <w:rsid w:val="0031442A"/>
    <w:rsid w:val="00314946"/>
    <w:rsid w:val="00330C45"/>
    <w:rsid w:val="00331AD4"/>
    <w:rsid w:val="00332F99"/>
    <w:rsid w:val="00333291"/>
    <w:rsid w:val="0033389D"/>
    <w:rsid w:val="00336D64"/>
    <w:rsid w:val="0034221F"/>
    <w:rsid w:val="00346B0A"/>
    <w:rsid w:val="00352693"/>
    <w:rsid w:val="00355C9C"/>
    <w:rsid w:val="00357AF5"/>
    <w:rsid w:val="0036312D"/>
    <w:rsid w:val="003636AF"/>
    <w:rsid w:val="00364471"/>
    <w:rsid w:val="00370792"/>
    <w:rsid w:val="0037776A"/>
    <w:rsid w:val="0039029B"/>
    <w:rsid w:val="00392F91"/>
    <w:rsid w:val="003958F5"/>
    <w:rsid w:val="00396056"/>
    <w:rsid w:val="0039663D"/>
    <w:rsid w:val="003A2C2B"/>
    <w:rsid w:val="003A43CC"/>
    <w:rsid w:val="003A6C5C"/>
    <w:rsid w:val="003B1174"/>
    <w:rsid w:val="003B1A8E"/>
    <w:rsid w:val="003B3CFA"/>
    <w:rsid w:val="003B414F"/>
    <w:rsid w:val="003B43DE"/>
    <w:rsid w:val="003B54E7"/>
    <w:rsid w:val="003B68C5"/>
    <w:rsid w:val="003C7309"/>
    <w:rsid w:val="003C745A"/>
    <w:rsid w:val="003D21A0"/>
    <w:rsid w:val="003E0864"/>
    <w:rsid w:val="003E43A9"/>
    <w:rsid w:val="003E7095"/>
    <w:rsid w:val="003E7DC3"/>
    <w:rsid w:val="003F1A9F"/>
    <w:rsid w:val="00405E78"/>
    <w:rsid w:val="0040690F"/>
    <w:rsid w:val="004119A2"/>
    <w:rsid w:val="00414C2B"/>
    <w:rsid w:val="0043194D"/>
    <w:rsid w:val="004330BC"/>
    <w:rsid w:val="00452F89"/>
    <w:rsid w:val="00456E1D"/>
    <w:rsid w:val="004604DF"/>
    <w:rsid w:val="004608FB"/>
    <w:rsid w:val="0046149D"/>
    <w:rsid w:val="00463BCE"/>
    <w:rsid w:val="004751EC"/>
    <w:rsid w:val="00480137"/>
    <w:rsid w:val="0048090B"/>
    <w:rsid w:val="00482374"/>
    <w:rsid w:val="00482AAF"/>
    <w:rsid w:val="004906F2"/>
    <w:rsid w:val="004A0C12"/>
    <w:rsid w:val="004A2305"/>
    <w:rsid w:val="004A7111"/>
    <w:rsid w:val="004B06DC"/>
    <w:rsid w:val="004B2CEC"/>
    <w:rsid w:val="004B326F"/>
    <w:rsid w:val="004B4DB4"/>
    <w:rsid w:val="004B5506"/>
    <w:rsid w:val="004B7482"/>
    <w:rsid w:val="004C074A"/>
    <w:rsid w:val="004C23C3"/>
    <w:rsid w:val="004C3D3E"/>
    <w:rsid w:val="004C40E2"/>
    <w:rsid w:val="004C5225"/>
    <w:rsid w:val="004C5926"/>
    <w:rsid w:val="004D071D"/>
    <w:rsid w:val="004D1893"/>
    <w:rsid w:val="004D432D"/>
    <w:rsid w:val="004D4A60"/>
    <w:rsid w:val="004D6E14"/>
    <w:rsid w:val="004D7FB9"/>
    <w:rsid w:val="004E1CF5"/>
    <w:rsid w:val="004E2844"/>
    <w:rsid w:val="004E2B60"/>
    <w:rsid w:val="004E799A"/>
    <w:rsid w:val="004F3B77"/>
    <w:rsid w:val="004F4868"/>
    <w:rsid w:val="00505752"/>
    <w:rsid w:val="00514FE2"/>
    <w:rsid w:val="0052027B"/>
    <w:rsid w:val="00521B68"/>
    <w:rsid w:val="0053791C"/>
    <w:rsid w:val="0054216E"/>
    <w:rsid w:val="00542626"/>
    <w:rsid w:val="00556CAB"/>
    <w:rsid w:val="00574682"/>
    <w:rsid w:val="005830E6"/>
    <w:rsid w:val="005839D2"/>
    <w:rsid w:val="00586EB3"/>
    <w:rsid w:val="00594886"/>
    <w:rsid w:val="005A247A"/>
    <w:rsid w:val="005B0863"/>
    <w:rsid w:val="005B3480"/>
    <w:rsid w:val="005B4B9B"/>
    <w:rsid w:val="005B5898"/>
    <w:rsid w:val="005B79C9"/>
    <w:rsid w:val="005D273C"/>
    <w:rsid w:val="005E6710"/>
    <w:rsid w:val="005E7A17"/>
    <w:rsid w:val="005F08EE"/>
    <w:rsid w:val="005F2134"/>
    <w:rsid w:val="005F3486"/>
    <w:rsid w:val="005F3AE9"/>
    <w:rsid w:val="005F76AD"/>
    <w:rsid w:val="00611F78"/>
    <w:rsid w:val="00616686"/>
    <w:rsid w:val="00617219"/>
    <w:rsid w:val="00621466"/>
    <w:rsid w:val="00621F65"/>
    <w:rsid w:val="006315A4"/>
    <w:rsid w:val="0063172D"/>
    <w:rsid w:val="00644ECB"/>
    <w:rsid w:val="00646DB8"/>
    <w:rsid w:val="00654047"/>
    <w:rsid w:val="0066115B"/>
    <w:rsid w:val="00663D73"/>
    <w:rsid w:val="00664ADC"/>
    <w:rsid w:val="00671696"/>
    <w:rsid w:val="006757F8"/>
    <w:rsid w:val="006769E2"/>
    <w:rsid w:val="0068262A"/>
    <w:rsid w:val="00691569"/>
    <w:rsid w:val="00693D95"/>
    <w:rsid w:val="006967E7"/>
    <w:rsid w:val="006A1E95"/>
    <w:rsid w:val="006A659F"/>
    <w:rsid w:val="006C16D7"/>
    <w:rsid w:val="006E2479"/>
    <w:rsid w:val="006E4041"/>
    <w:rsid w:val="006E53D7"/>
    <w:rsid w:val="006F13E7"/>
    <w:rsid w:val="006F226D"/>
    <w:rsid w:val="006F6838"/>
    <w:rsid w:val="00701D8F"/>
    <w:rsid w:val="007024E3"/>
    <w:rsid w:val="00704360"/>
    <w:rsid w:val="00711151"/>
    <w:rsid w:val="00715F43"/>
    <w:rsid w:val="00716495"/>
    <w:rsid w:val="00720AC1"/>
    <w:rsid w:val="0072119C"/>
    <w:rsid w:val="00730BC3"/>
    <w:rsid w:val="0073134D"/>
    <w:rsid w:val="00735ED5"/>
    <w:rsid w:val="00736521"/>
    <w:rsid w:val="007369DB"/>
    <w:rsid w:val="007461A6"/>
    <w:rsid w:val="00746EB7"/>
    <w:rsid w:val="00765EDB"/>
    <w:rsid w:val="007668CD"/>
    <w:rsid w:val="00776AF8"/>
    <w:rsid w:val="00780D21"/>
    <w:rsid w:val="007820C0"/>
    <w:rsid w:val="00782F26"/>
    <w:rsid w:val="00797590"/>
    <w:rsid w:val="007A354E"/>
    <w:rsid w:val="007A3758"/>
    <w:rsid w:val="007A6D28"/>
    <w:rsid w:val="007A7B9D"/>
    <w:rsid w:val="007B227A"/>
    <w:rsid w:val="007C06EE"/>
    <w:rsid w:val="007D6FBC"/>
    <w:rsid w:val="007D7097"/>
    <w:rsid w:val="007E1C65"/>
    <w:rsid w:val="007E734E"/>
    <w:rsid w:val="007F32DE"/>
    <w:rsid w:val="007F3B41"/>
    <w:rsid w:val="008047AF"/>
    <w:rsid w:val="00805166"/>
    <w:rsid w:val="00806C0B"/>
    <w:rsid w:val="00813E3C"/>
    <w:rsid w:val="0082299C"/>
    <w:rsid w:val="00830799"/>
    <w:rsid w:val="00832B82"/>
    <w:rsid w:val="00832E9D"/>
    <w:rsid w:val="0083788F"/>
    <w:rsid w:val="00845D9D"/>
    <w:rsid w:val="008504E3"/>
    <w:rsid w:val="00851948"/>
    <w:rsid w:val="00853E94"/>
    <w:rsid w:val="008625D6"/>
    <w:rsid w:val="00865E00"/>
    <w:rsid w:val="00880144"/>
    <w:rsid w:val="0088654A"/>
    <w:rsid w:val="00887552"/>
    <w:rsid w:val="008941B3"/>
    <w:rsid w:val="008A35F2"/>
    <w:rsid w:val="008C40B8"/>
    <w:rsid w:val="008D0D55"/>
    <w:rsid w:val="008D39BB"/>
    <w:rsid w:val="008D457F"/>
    <w:rsid w:val="008E140C"/>
    <w:rsid w:val="008E7292"/>
    <w:rsid w:val="0090464E"/>
    <w:rsid w:val="00905083"/>
    <w:rsid w:val="00907EEA"/>
    <w:rsid w:val="0091716B"/>
    <w:rsid w:val="00920254"/>
    <w:rsid w:val="00920481"/>
    <w:rsid w:val="00926CC4"/>
    <w:rsid w:val="00933182"/>
    <w:rsid w:val="009333C4"/>
    <w:rsid w:val="0094219A"/>
    <w:rsid w:val="009475FD"/>
    <w:rsid w:val="00962B90"/>
    <w:rsid w:val="00966D55"/>
    <w:rsid w:val="00976583"/>
    <w:rsid w:val="0098726B"/>
    <w:rsid w:val="009878B7"/>
    <w:rsid w:val="00987932"/>
    <w:rsid w:val="0099237C"/>
    <w:rsid w:val="0099303F"/>
    <w:rsid w:val="00994F74"/>
    <w:rsid w:val="009A26EA"/>
    <w:rsid w:val="009B465F"/>
    <w:rsid w:val="009C16F7"/>
    <w:rsid w:val="009D6476"/>
    <w:rsid w:val="009E04C3"/>
    <w:rsid w:val="009E1B50"/>
    <w:rsid w:val="009F3B35"/>
    <w:rsid w:val="00A00E16"/>
    <w:rsid w:val="00A12BD8"/>
    <w:rsid w:val="00A13321"/>
    <w:rsid w:val="00A21350"/>
    <w:rsid w:val="00A213EA"/>
    <w:rsid w:val="00A21C36"/>
    <w:rsid w:val="00A22C24"/>
    <w:rsid w:val="00A27F43"/>
    <w:rsid w:val="00A30505"/>
    <w:rsid w:val="00A35C97"/>
    <w:rsid w:val="00A37883"/>
    <w:rsid w:val="00A4230E"/>
    <w:rsid w:val="00A533EE"/>
    <w:rsid w:val="00A53A01"/>
    <w:rsid w:val="00A63D17"/>
    <w:rsid w:val="00A66596"/>
    <w:rsid w:val="00A70C8B"/>
    <w:rsid w:val="00A744AE"/>
    <w:rsid w:val="00A75E8D"/>
    <w:rsid w:val="00A762B7"/>
    <w:rsid w:val="00A76D02"/>
    <w:rsid w:val="00A91B95"/>
    <w:rsid w:val="00AA22B8"/>
    <w:rsid w:val="00AE04FF"/>
    <w:rsid w:val="00AE0947"/>
    <w:rsid w:val="00AE6A66"/>
    <w:rsid w:val="00AF3889"/>
    <w:rsid w:val="00B14667"/>
    <w:rsid w:val="00B242CC"/>
    <w:rsid w:val="00B25444"/>
    <w:rsid w:val="00B343E7"/>
    <w:rsid w:val="00B365D9"/>
    <w:rsid w:val="00B43294"/>
    <w:rsid w:val="00B506B9"/>
    <w:rsid w:val="00B53B67"/>
    <w:rsid w:val="00B544B4"/>
    <w:rsid w:val="00B55BC7"/>
    <w:rsid w:val="00B63B0E"/>
    <w:rsid w:val="00B6537F"/>
    <w:rsid w:val="00B702CB"/>
    <w:rsid w:val="00B72703"/>
    <w:rsid w:val="00B83C8B"/>
    <w:rsid w:val="00B86ED8"/>
    <w:rsid w:val="00B9416E"/>
    <w:rsid w:val="00B97394"/>
    <w:rsid w:val="00BB06A8"/>
    <w:rsid w:val="00BB3AB1"/>
    <w:rsid w:val="00BB46EB"/>
    <w:rsid w:val="00BB62BB"/>
    <w:rsid w:val="00BC08FF"/>
    <w:rsid w:val="00BC7E90"/>
    <w:rsid w:val="00BD1C09"/>
    <w:rsid w:val="00BD3808"/>
    <w:rsid w:val="00BE0DF3"/>
    <w:rsid w:val="00BE2B45"/>
    <w:rsid w:val="00BE3260"/>
    <w:rsid w:val="00BE4D8D"/>
    <w:rsid w:val="00BE69D0"/>
    <w:rsid w:val="00BF1C24"/>
    <w:rsid w:val="00BF6161"/>
    <w:rsid w:val="00C1216B"/>
    <w:rsid w:val="00C245E4"/>
    <w:rsid w:val="00C24DF8"/>
    <w:rsid w:val="00C33D6E"/>
    <w:rsid w:val="00C41158"/>
    <w:rsid w:val="00C44FB2"/>
    <w:rsid w:val="00C45751"/>
    <w:rsid w:val="00C4607E"/>
    <w:rsid w:val="00C46A68"/>
    <w:rsid w:val="00C46E68"/>
    <w:rsid w:val="00C533A0"/>
    <w:rsid w:val="00C53FE7"/>
    <w:rsid w:val="00C609FB"/>
    <w:rsid w:val="00C633F1"/>
    <w:rsid w:val="00C859DD"/>
    <w:rsid w:val="00CA0197"/>
    <w:rsid w:val="00CA463C"/>
    <w:rsid w:val="00CA7B06"/>
    <w:rsid w:val="00CD13E8"/>
    <w:rsid w:val="00CE22F6"/>
    <w:rsid w:val="00D0022A"/>
    <w:rsid w:val="00D06460"/>
    <w:rsid w:val="00D14E26"/>
    <w:rsid w:val="00D21A78"/>
    <w:rsid w:val="00D23410"/>
    <w:rsid w:val="00D247C4"/>
    <w:rsid w:val="00D27B7C"/>
    <w:rsid w:val="00D4632C"/>
    <w:rsid w:val="00D55723"/>
    <w:rsid w:val="00D558F3"/>
    <w:rsid w:val="00D572C7"/>
    <w:rsid w:val="00D603B1"/>
    <w:rsid w:val="00D6124E"/>
    <w:rsid w:val="00D6303B"/>
    <w:rsid w:val="00D85F31"/>
    <w:rsid w:val="00D94098"/>
    <w:rsid w:val="00DA5033"/>
    <w:rsid w:val="00DB55FD"/>
    <w:rsid w:val="00DC5850"/>
    <w:rsid w:val="00DC628B"/>
    <w:rsid w:val="00DC7941"/>
    <w:rsid w:val="00DD6956"/>
    <w:rsid w:val="00DF3E7B"/>
    <w:rsid w:val="00DF465F"/>
    <w:rsid w:val="00DF72DF"/>
    <w:rsid w:val="00E11345"/>
    <w:rsid w:val="00E128B2"/>
    <w:rsid w:val="00E15679"/>
    <w:rsid w:val="00E1627F"/>
    <w:rsid w:val="00E254E4"/>
    <w:rsid w:val="00E26CD0"/>
    <w:rsid w:val="00E34BED"/>
    <w:rsid w:val="00E43215"/>
    <w:rsid w:val="00E4399F"/>
    <w:rsid w:val="00E4639C"/>
    <w:rsid w:val="00E5001A"/>
    <w:rsid w:val="00E67DAA"/>
    <w:rsid w:val="00E820DD"/>
    <w:rsid w:val="00E82E53"/>
    <w:rsid w:val="00E86011"/>
    <w:rsid w:val="00E93D0E"/>
    <w:rsid w:val="00EA2E87"/>
    <w:rsid w:val="00EA48AB"/>
    <w:rsid w:val="00EB1041"/>
    <w:rsid w:val="00EB219B"/>
    <w:rsid w:val="00EB751A"/>
    <w:rsid w:val="00ED4F81"/>
    <w:rsid w:val="00ED5B7C"/>
    <w:rsid w:val="00EE0C04"/>
    <w:rsid w:val="00EE5363"/>
    <w:rsid w:val="00EE7B71"/>
    <w:rsid w:val="00EE7C81"/>
    <w:rsid w:val="00EF59A2"/>
    <w:rsid w:val="00F00CD2"/>
    <w:rsid w:val="00F06704"/>
    <w:rsid w:val="00F11D8B"/>
    <w:rsid w:val="00F16163"/>
    <w:rsid w:val="00F16651"/>
    <w:rsid w:val="00F31568"/>
    <w:rsid w:val="00F32C14"/>
    <w:rsid w:val="00F36EF4"/>
    <w:rsid w:val="00F37745"/>
    <w:rsid w:val="00F501D4"/>
    <w:rsid w:val="00F54801"/>
    <w:rsid w:val="00F56825"/>
    <w:rsid w:val="00F61776"/>
    <w:rsid w:val="00F755F9"/>
    <w:rsid w:val="00F8297A"/>
    <w:rsid w:val="00F82D29"/>
    <w:rsid w:val="00F86A72"/>
    <w:rsid w:val="00FA4E62"/>
    <w:rsid w:val="00FA729A"/>
    <w:rsid w:val="00FA7372"/>
    <w:rsid w:val="00FB3067"/>
    <w:rsid w:val="00FB33B6"/>
    <w:rsid w:val="00FB6708"/>
    <w:rsid w:val="00FD0BCE"/>
    <w:rsid w:val="00FD13C0"/>
    <w:rsid w:val="00FD33D1"/>
    <w:rsid w:val="00FE3418"/>
    <w:rsid w:val="00FE7E28"/>
    <w:rsid w:val="00FF3746"/>
    <w:rsid w:val="00FF5496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1565D-C23C-407C-9AE3-8276DE76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myboxdl19@hotmail.com</dc:creator>
  <cp:lastModifiedBy>Valentina</cp:lastModifiedBy>
  <cp:revision>2</cp:revision>
  <dcterms:created xsi:type="dcterms:W3CDTF">2017-04-18T00:52:00Z</dcterms:created>
  <dcterms:modified xsi:type="dcterms:W3CDTF">2022-02-07T18:50:00Z</dcterms:modified>
</cp:coreProperties>
</file>