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38" w:rsidRDefault="00435F38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35F38" w:rsidRDefault="00435F38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35F38" w:rsidRDefault="00435F38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35F38" w:rsidRDefault="00435F38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35F38" w:rsidRDefault="00435F38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0" w:name="_GoBack"/>
      <w:bookmarkEnd w:id="0"/>
      <w:r w:rsidRPr="002973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ПАМЯТКА АНТИТЕРРОР</w:t>
      </w:r>
    </w:p>
    <w:p w:rsidR="00CF0413" w:rsidRPr="002973E5" w:rsidRDefault="00CF0413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Человечество столкнулось с самым коварным и беспощадным «хищником» - террором. Для террориста не существует моральных правил. Он фанатик и его переубедить словами нельзя. Поэтому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мы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смотреть на мир открытыми глазами и не обольщаться тем, что сия горькая чаша нас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минует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Противодействие терроризму не только задача специальных служб. Они будут бессильны, если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противодействие не будет оказываться обществом, каждым гражданином нашей великой страны. Для этого не надо быть суперменом. Обычная житейская смекалка и внимание являются од-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ним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из самых эффективных видов противодействия террору.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Взрывы домов в ряде городов России показали, что только наша беспечность и безразличие позволила свершиться этим страшным происшествиям. Ведь на глазах жильцов в подвалы завозились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мешки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с компонентами взрывчатых веществ под видом сахара и других продуктов. Проще просто-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, увидев такое действие, </w:t>
      </w:r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позвонить по телефону 112 (вместо прежних 01 и 02) </w:t>
      </w:r>
      <w:r w:rsidRPr="002973E5">
        <w:rPr>
          <w:rFonts w:ascii="Times New Roman" w:hAnsi="Times New Roman" w:cs="Times New Roman"/>
          <w:color w:val="000000"/>
          <w:sz w:val="24"/>
          <w:szCs w:val="24"/>
        </w:rPr>
        <w:t>и попросить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проверить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>. Вам будут благодарны сотрудники специальных служб. Легче проверить, чем потом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разбирать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завалы и видеть горе людей.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Мы знаем о многочисленных случаях террористических актов, совершенных с использованием автомобилей, начиненных взрывчаткой. Конечно, определить на улице такой автомобиль простому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человеку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невозможно. Но в своем дворе, увидев припаркованную чужую машину, можно и нужно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обеспокоиться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позвоните по телефону 112 </w:t>
      </w:r>
      <w:r w:rsidRPr="002973E5">
        <w:rPr>
          <w:rFonts w:ascii="Times New Roman" w:hAnsi="Times New Roman" w:cs="Times New Roman"/>
          <w:color w:val="000000"/>
          <w:sz w:val="24"/>
          <w:szCs w:val="24"/>
        </w:rPr>
        <w:t>и попросите проверить. Пусть Вас не гложет мысль о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>, что Вы причинили неудобства спецслужбам, пусть Вас не беспокоит боязнь того, что Вас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назовут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паникером. Вы платите налоги, на которые содержатся специальные службы, обеспечивающие Вашу безопасность.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Излюбленный метод террористов – использовать сумку, портфель, пакет, сверток, начиненный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взрывчаткой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и положить его в мусорный контейнер или урну, оставить у прилавка, под столом, в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салоне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транспорта, кинотеатре, спортивном комплексе. Но ведь все мы взрослые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люди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и знаем, что просто так пакет или сверток в мусорном баке лежать не могут. А раз есть угроза терроризма, то не исключено и самое страшное. Проявите бдительность, </w:t>
      </w:r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позвоните по телефону 112 </w:t>
      </w:r>
      <w:r w:rsidRPr="002973E5">
        <w:rPr>
          <w:rFonts w:ascii="Times New Roman" w:hAnsi="Times New Roman" w:cs="Times New Roman"/>
          <w:color w:val="000000"/>
          <w:sz w:val="24"/>
          <w:szCs w:val="24"/>
        </w:rPr>
        <w:t>и расскажите о своих опасениях. Если Вы едете в общественном транспорте, сообщите об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водителю. Быть может, Вы спасете жизнь и здоровье многих людей.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Ужасно, но есть категория людей, которые сознательно идут на смерть ради совершения акта террора. Они также отличаются от основной массы своим поведением, одеждой, отрешенностью.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Одежда должна прикрыть взрывное устройство. Она или явно не по сезону или явно больше размеров, который смертник носит. Человек знает, что он несет взрывчатку. Он напряжен, опасается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контактов с окружающими, сторонится от них. Он едет в определенный адрес и не заинтересован, чтобы его разоблачили.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Есть сомнения, запомните приметы, позвоните и сообщите: в каком направлении он движется, на каком транспорте, как он выглядит.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Мы с вами, находясь в стенах университета, должны знать о том, где вероятнее всего можно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столкнуться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>, с подготавливаем террористическим актом.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Взрывоопасный предмет может быть ЗАЛОЖЕН: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в учебной аудитории, коридоре;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в столовой, буфете – особенно во время обеденного перерыва;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в спортивном и актовом залах во время проведения массовых мероприятий;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на улице перед входными дверями.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Обнаружить наличие взрывоопасного предмета можно по следующим ПРИЗНАКАМ: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портфели, сумки, пакеты, лежат на полу, в урне, под столом, в оконном проеме. Спросите,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владелец. Если его рядом нет, есть повод для беспокойства;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штатные боеприпасы – гранаты, снаряды, мины, тротиловые шашки. Увидели штатный боеприпас – сразу бейте тревогу;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торчащие из свертка, пакета провода;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звук работающего часового механизма, жужжание либо лежащий в пакете и просматриваемый мобильный телефон или пейджер;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привязанный к пакету натянутый провод или шнур;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неприятный запах, либо запах горючего вещества (бензин, керосин и т.п.).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случае обнаружения подозрительного предмета НЕОБХОДИМО: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Не трогать, не передвигать обнаруженный подозрительный предмет! Предоставьте эту возможность специалистам. Не курите!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Попросить, чтобы никто не пользовался средствами радиосвязи, в том числе и мобильными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телефонами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>, пультами дистанционного управления сигнализацией автомобилей и другими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радиоэлектронными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устройствами вблизи данного предмета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Немедленно уведомить охрану университета и сообщить об обнаруженном предмете.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Ждите прибытия представителей охраны вуза и специальных служб.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дальнейшем представители охраны университета совместно со специальными службами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обеспечат</w:t>
      </w:r>
      <w:proofErr w:type="gramEnd"/>
      <w:r w:rsidRPr="002973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охрану подозрительного предмета и опасной зоны;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>, сотрудников МЧС;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– эвакуацию людей из учебных корпусов и помещений вуза.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В мире достаточно часто фиксируются факты направления взрывных устройств и отравленных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порошков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в почтовых отправлениях.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Вы получили подозрительное письмо или посылку, бандероль, то не вскрывайте его. Поло-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жите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в полиэтиленовый пакет или сумку и немедленно уведомите представителей охраны университета. До прибытия сотрудника охраны правильнее всего выйти из помещения.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>Если Вы вскрыли отправление и обнаружили там подозрительные предметы, то ничего не разворачивайте, вложите это отправление в пакет и немедленно сообщите представителю охраны. К от-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color w:val="000000"/>
          <w:sz w:val="24"/>
          <w:szCs w:val="24"/>
        </w:rPr>
        <w:t>правлению</w:t>
      </w:r>
      <w:proofErr w:type="gramEnd"/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 больше не прикасайтесь и вместе с коллегами выйдите из помещения.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73E5">
        <w:rPr>
          <w:rFonts w:ascii="Times New Roman" w:hAnsi="Times New Roman" w:cs="Times New Roman"/>
          <w:color w:val="000000"/>
          <w:sz w:val="24"/>
          <w:szCs w:val="24"/>
        </w:rPr>
        <w:t xml:space="preserve">Еще раз обращаем Ваше внимание на то, что </w:t>
      </w:r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категорически запрещается самостоятельно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предпринимать</w:t>
      </w:r>
      <w:proofErr w:type="gramEnd"/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какие-либо действия со взрывными устройствами или подозрительными</w:t>
      </w:r>
    </w:p>
    <w:p w:rsidR="008154FF" w:rsidRPr="002973E5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предметами</w:t>
      </w:r>
      <w:proofErr w:type="gramEnd"/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это может привести к взрыву, многочисленным жертвам и разрушениям!</w:t>
      </w:r>
    </w:p>
    <w:p w:rsidR="0073481E" w:rsidRPr="002973E5" w:rsidRDefault="008154FF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73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БУДЬТЕ БДИТЕЛЬНЫМИ!</w:t>
      </w:r>
    </w:p>
    <w:p w:rsidR="0073481E" w:rsidRPr="002973E5" w:rsidRDefault="0073481E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481E" w:rsidRPr="002973E5" w:rsidRDefault="0073481E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481E" w:rsidRPr="002973E5" w:rsidRDefault="0073481E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481E" w:rsidRPr="002973E5" w:rsidRDefault="0073481E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481E" w:rsidRPr="002973E5" w:rsidRDefault="0073481E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481E" w:rsidRPr="002973E5" w:rsidRDefault="0073481E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481E" w:rsidRPr="002973E5" w:rsidRDefault="0073481E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481E" w:rsidRPr="002973E5" w:rsidRDefault="0073481E" w:rsidP="008154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CF0413"/>
    <w:p w:rsidR="0073481E" w:rsidRDefault="0073481E" w:rsidP="008154FF">
      <w:pPr>
        <w:jc w:val="center"/>
      </w:pPr>
    </w:p>
    <w:p w:rsidR="0073481E" w:rsidRDefault="0073481E" w:rsidP="00CF0413"/>
    <w:sectPr w:rsidR="0073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F"/>
    <w:rsid w:val="002973E5"/>
    <w:rsid w:val="00435F38"/>
    <w:rsid w:val="0073481E"/>
    <w:rsid w:val="008154FF"/>
    <w:rsid w:val="00BA3E45"/>
    <w:rsid w:val="00C52B4E"/>
    <w:rsid w:val="00CF0413"/>
    <w:rsid w:val="00E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F3C5-5ADD-4CDF-9885-2A41C17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3481E"/>
  </w:style>
  <w:style w:type="paragraph" w:customStyle="1" w:styleId="c4">
    <w:name w:val="c4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481E"/>
  </w:style>
  <w:style w:type="character" w:customStyle="1" w:styleId="c22">
    <w:name w:val="c22"/>
    <w:basedOn w:val="a0"/>
    <w:rsid w:val="0073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Valentina</cp:lastModifiedBy>
  <cp:revision>5</cp:revision>
  <dcterms:created xsi:type="dcterms:W3CDTF">2020-04-18T19:51:00Z</dcterms:created>
  <dcterms:modified xsi:type="dcterms:W3CDTF">2022-02-07T18:58:00Z</dcterms:modified>
</cp:coreProperties>
</file>